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509B" w14:textId="77777777" w:rsidR="004F59CF" w:rsidRPr="00C51512" w:rsidRDefault="004F59CF" w:rsidP="004F59CF">
      <w:pPr>
        <w:pStyle w:val="Header"/>
        <w:pBdr>
          <w:bottom w:val="thickThinSmallGap" w:sz="24" w:space="1" w:color="622423"/>
        </w:pBdr>
        <w:jc w:val="center"/>
        <w:rPr>
          <w:rFonts w:ascii="Verdana Pro Cond" w:eastAsia="Times New Roman" w:hAnsi="Verdana Pro Cond"/>
          <w:sz w:val="48"/>
          <w:szCs w:val="48"/>
        </w:rPr>
      </w:pPr>
      <w:r w:rsidRPr="00C51512">
        <w:rPr>
          <w:rFonts w:ascii="Verdana Pro Cond" w:hAnsi="Verdana Pro Cond" w:cs="Arial"/>
          <w:b/>
          <w:sz w:val="48"/>
          <w:szCs w:val="48"/>
        </w:rPr>
        <w:t xml:space="preserve">EXTON AND HORN PARISH COUNCIL </w:t>
      </w:r>
    </w:p>
    <w:p w14:paraId="579C0B6C" w14:textId="4EB662A3" w:rsidR="004F59CF" w:rsidRDefault="004F59CF" w:rsidP="004F59CF">
      <w:pPr>
        <w:jc w:val="center"/>
        <w:rPr>
          <w:rFonts w:ascii="Verdana Pro Cond" w:hAnsi="Verdana Pro Cond" w:cs="Arial"/>
          <w:b/>
          <w:sz w:val="32"/>
          <w:szCs w:val="32"/>
        </w:rPr>
      </w:pPr>
      <w:r>
        <w:rPr>
          <w:rFonts w:ascii="Verdana Pro Cond" w:hAnsi="Verdana Pro Cond" w:cs="Arial"/>
          <w:b/>
          <w:sz w:val="32"/>
          <w:szCs w:val="32"/>
        </w:rPr>
        <w:t xml:space="preserve">Parish Council Meeting </w:t>
      </w:r>
    </w:p>
    <w:p w14:paraId="186F0228" w14:textId="4F5310AC" w:rsidR="004F59CF" w:rsidRDefault="008B2208" w:rsidP="004F59CF">
      <w:pPr>
        <w:jc w:val="center"/>
        <w:rPr>
          <w:rFonts w:ascii="Verdana Pro Cond" w:hAnsi="Verdana Pro Cond" w:cs="Arial"/>
          <w:b/>
          <w:sz w:val="32"/>
          <w:szCs w:val="32"/>
        </w:rPr>
      </w:pPr>
      <w:r>
        <w:rPr>
          <w:rFonts w:ascii="Verdana Pro Cond" w:hAnsi="Verdana Pro Cond" w:cs="Arial"/>
          <w:b/>
          <w:sz w:val="32"/>
          <w:szCs w:val="32"/>
        </w:rPr>
        <w:t>Wednesday</w:t>
      </w:r>
      <w:r w:rsidR="002C03D1">
        <w:rPr>
          <w:rFonts w:ascii="Verdana Pro Cond" w:hAnsi="Verdana Pro Cond" w:cs="Arial"/>
          <w:b/>
          <w:sz w:val="32"/>
          <w:szCs w:val="32"/>
        </w:rPr>
        <w:t xml:space="preserve"> </w:t>
      </w:r>
      <w:r w:rsidR="00051448">
        <w:rPr>
          <w:rFonts w:ascii="Verdana Pro Cond" w:hAnsi="Verdana Pro Cond" w:cs="Arial"/>
          <w:b/>
          <w:sz w:val="32"/>
          <w:szCs w:val="32"/>
        </w:rPr>
        <w:t>4</w:t>
      </w:r>
      <w:r w:rsidR="00051448" w:rsidRPr="00051448">
        <w:rPr>
          <w:rFonts w:ascii="Verdana Pro Cond" w:hAnsi="Verdana Pro Cond" w:cs="Arial"/>
          <w:b/>
          <w:sz w:val="32"/>
          <w:szCs w:val="32"/>
          <w:vertAlign w:val="superscript"/>
        </w:rPr>
        <w:t>th</w:t>
      </w:r>
      <w:r w:rsidR="00051448">
        <w:rPr>
          <w:rFonts w:ascii="Verdana Pro Cond" w:hAnsi="Verdana Pro Cond" w:cs="Arial"/>
          <w:b/>
          <w:sz w:val="32"/>
          <w:szCs w:val="32"/>
        </w:rPr>
        <w:t xml:space="preserve"> December</w:t>
      </w:r>
      <w:r w:rsidR="001418A7">
        <w:rPr>
          <w:rFonts w:ascii="Verdana Pro Cond" w:hAnsi="Verdana Pro Cond" w:cs="Arial"/>
          <w:b/>
          <w:sz w:val="32"/>
          <w:szCs w:val="32"/>
        </w:rPr>
        <w:t xml:space="preserve"> </w:t>
      </w:r>
      <w:r w:rsidR="00C70D94">
        <w:rPr>
          <w:rFonts w:ascii="Verdana Pro Cond" w:hAnsi="Verdana Pro Cond" w:cs="Arial"/>
          <w:b/>
          <w:sz w:val="32"/>
          <w:szCs w:val="32"/>
        </w:rPr>
        <w:t>2024</w:t>
      </w:r>
      <w:r w:rsidR="004F59CF">
        <w:rPr>
          <w:rFonts w:ascii="Verdana Pro Cond" w:hAnsi="Verdana Pro Cond" w:cs="Arial"/>
          <w:b/>
          <w:sz w:val="32"/>
          <w:szCs w:val="32"/>
        </w:rPr>
        <w:t xml:space="preserve"> </w:t>
      </w:r>
      <w:r w:rsidR="00390CEC">
        <w:rPr>
          <w:rFonts w:ascii="Verdana Pro Cond" w:hAnsi="Verdana Pro Cond" w:cs="Arial"/>
          <w:b/>
          <w:sz w:val="32"/>
          <w:szCs w:val="32"/>
        </w:rPr>
        <w:t>7pm</w:t>
      </w:r>
    </w:p>
    <w:p w14:paraId="75B27CCA" w14:textId="77777777" w:rsidR="00FE744B" w:rsidRDefault="00FE744B" w:rsidP="004F59CF">
      <w:pPr>
        <w:jc w:val="center"/>
        <w:rPr>
          <w:rFonts w:ascii="Verdana Pro Cond" w:hAnsi="Verdana Pro Cond" w:cs="Arial"/>
          <w:b/>
          <w:sz w:val="32"/>
          <w:szCs w:val="32"/>
        </w:rPr>
      </w:pPr>
      <w:r>
        <w:rPr>
          <w:rFonts w:ascii="Verdana Pro Cond" w:hAnsi="Verdana Pro Cond" w:cs="Arial"/>
          <w:b/>
          <w:sz w:val="32"/>
          <w:szCs w:val="32"/>
        </w:rPr>
        <w:t>Exton Village Hall</w:t>
      </w:r>
    </w:p>
    <w:p w14:paraId="5B6A3D6E" w14:textId="77777777" w:rsidR="004F59CF" w:rsidRDefault="004F59CF" w:rsidP="004F59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 Pro Cond" w:hAnsi="Verdana Pro Cond" w:cs="Arial"/>
          <w:b/>
          <w:color w:val="222222"/>
          <w:sz w:val="32"/>
          <w:szCs w:val="32"/>
        </w:rPr>
      </w:pPr>
    </w:p>
    <w:p w14:paraId="15C37C1B" w14:textId="77777777" w:rsidR="004F59CF" w:rsidRDefault="004F59CF" w:rsidP="004F59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 Pro Cond" w:hAnsi="Verdana Pro Cond" w:cs="Arial"/>
          <w:b/>
          <w:color w:val="222222"/>
          <w:sz w:val="32"/>
          <w:szCs w:val="32"/>
        </w:rPr>
      </w:pPr>
      <w:r w:rsidRPr="00877843">
        <w:rPr>
          <w:rFonts w:ascii="Verdana Pro Cond" w:hAnsi="Verdana Pro Cond" w:cs="Arial"/>
          <w:b/>
          <w:color w:val="222222"/>
          <w:sz w:val="32"/>
          <w:szCs w:val="32"/>
        </w:rPr>
        <w:t>MINUTES</w:t>
      </w:r>
    </w:p>
    <w:p w14:paraId="077CD4CE" w14:textId="77777777" w:rsidR="004F59CF" w:rsidRDefault="004F59CF" w:rsidP="004F59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 Pro Cond" w:hAnsi="Verdana Pro Cond" w:cs="Arial"/>
          <w:b/>
          <w:color w:val="222222"/>
          <w:sz w:val="32"/>
          <w:szCs w:val="32"/>
        </w:rPr>
      </w:pPr>
    </w:p>
    <w:p w14:paraId="2DDA394B" w14:textId="54B70B5C" w:rsidR="008F6D7B" w:rsidRDefault="004F59CF" w:rsidP="004F59CF">
      <w:pPr>
        <w:rPr>
          <w:rFonts w:ascii="Arial" w:hAnsi="Arial" w:cs="Arial"/>
          <w:sz w:val="20"/>
          <w:szCs w:val="20"/>
        </w:rPr>
      </w:pPr>
      <w:r w:rsidRPr="000F54AA">
        <w:rPr>
          <w:rFonts w:ascii="Arial" w:hAnsi="Arial" w:cs="Arial"/>
          <w:b/>
          <w:sz w:val="20"/>
          <w:szCs w:val="20"/>
        </w:rPr>
        <w:t>Present</w:t>
      </w:r>
      <w:r w:rsidRPr="000F54AA">
        <w:rPr>
          <w:rFonts w:ascii="Arial" w:hAnsi="Arial" w:cs="Arial"/>
          <w:sz w:val="20"/>
          <w:szCs w:val="20"/>
        </w:rPr>
        <w:t>: Councillors</w:t>
      </w:r>
      <w:r w:rsidR="00B51168" w:rsidRPr="000F54AA">
        <w:rPr>
          <w:rFonts w:ascii="Arial" w:hAnsi="Arial" w:cs="Arial"/>
          <w:sz w:val="20"/>
          <w:szCs w:val="20"/>
        </w:rPr>
        <w:t xml:space="preserve"> </w:t>
      </w:r>
      <w:r w:rsidR="002C03D1">
        <w:rPr>
          <w:rFonts w:ascii="Arial" w:hAnsi="Arial" w:cs="Arial"/>
          <w:sz w:val="20"/>
          <w:szCs w:val="20"/>
        </w:rPr>
        <w:t>Kiloran Heckels</w:t>
      </w:r>
      <w:r w:rsidR="002C03D1" w:rsidRPr="000F54AA">
        <w:rPr>
          <w:rFonts w:ascii="Arial" w:hAnsi="Arial" w:cs="Arial"/>
          <w:sz w:val="20"/>
          <w:szCs w:val="20"/>
        </w:rPr>
        <w:t xml:space="preserve"> (</w:t>
      </w:r>
      <w:r w:rsidR="00BE3C3B" w:rsidRPr="000F54AA">
        <w:rPr>
          <w:rFonts w:ascii="Arial" w:hAnsi="Arial" w:cs="Arial"/>
          <w:sz w:val="20"/>
          <w:szCs w:val="20"/>
        </w:rPr>
        <w:t>Chairman)</w:t>
      </w:r>
      <w:r w:rsidR="00831C39">
        <w:rPr>
          <w:rFonts w:ascii="Arial" w:hAnsi="Arial" w:cs="Arial"/>
          <w:sz w:val="20"/>
          <w:szCs w:val="20"/>
        </w:rPr>
        <w:t xml:space="preserve">, </w:t>
      </w:r>
      <w:r w:rsidR="002C03D1">
        <w:rPr>
          <w:rFonts w:ascii="Arial" w:hAnsi="Arial" w:cs="Arial"/>
          <w:sz w:val="20"/>
          <w:szCs w:val="20"/>
        </w:rPr>
        <w:t>Terry Connolly,</w:t>
      </w:r>
      <w:r w:rsidR="00D93378">
        <w:rPr>
          <w:rFonts w:ascii="Arial" w:hAnsi="Arial" w:cs="Arial"/>
          <w:sz w:val="20"/>
          <w:szCs w:val="20"/>
        </w:rPr>
        <w:t xml:space="preserve"> </w:t>
      </w:r>
      <w:r w:rsidR="002C03D1">
        <w:rPr>
          <w:rFonts w:ascii="Arial" w:hAnsi="Arial" w:cs="Arial"/>
          <w:sz w:val="20"/>
          <w:szCs w:val="20"/>
        </w:rPr>
        <w:t>David Healey</w:t>
      </w:r>
      <w:r w:rsidR="00C70D94">
        <w:rPr>
          <w:rFonts w:ascii="Arial" w:hAnsi="Arial" w:cs="Arial"/>
          <w:sz w:val="20"/>
          <w:szCs w:val="20"/>
        </w:rPr>
        <w:t>,</w:t>
      </w:r>
      <w:r w:rsidR="00A74F47">
        <w:rPr>
          <w:rFonts w:ascii="Arial" w:hAnsi="Arial" w:cs="Arial"/>
          <w:sz w:val="20"/>
          <w:szCs w:val="20"/>
        </w:rPr>
        <w:t xml:space="preserve"> </w:t>
      </w:r>
      <w:r w:rsidR="00FB26FC">
        <w:rPr>
          <w:rFonts w:ascii="Arial" w:hAnsi="Arial" w:cs="Arial"/>
          <w:sz w:val="20"/>
          <w:szCs w:val="20"/>
        </w:rPr>
        <w:t>Peter McNally,</w:t>
      </w:r>
      <w:r w:rsidR="00051448">
        <w:rPr>
          <w:rFonts w:ascii="Arial" w:hAnsi="Arial" w:cs="Arial"/>
          <w:sz w:val="20"/>
          <w:szCs w:val="20"/>
        </w:rPr>
        <w:t xml:space="preserve"> Paul Taylor,</w:t>
      </w:r>
      <w:r w:rsidR="00D46E33">
        <w:rPr>
          <w:rFonts w:ascii="Arial" w:hAnsi="Arial" w:cs="Arial"/>
          <w:sz w:val="20"/>
          <w:szCs w:val="20"/>
        </w:rPr>
        <w:t xml:space="preserve"> </w:t>
      </w:r>
      <w:r w:rsidR="00B51168" w:rsidRPr="000F54AA">
        <w:rPr>
          <w:rFonts w:ascii="Arial" w:hAnsi="Arial" w:cs="Arial"/>
          <w:sz w:val="20"/>
          <w:szCs w:val="20"/>
        </w:rPr>
        <w:t>Parish Cl</w:t>
      </w:r>
      <w:r w:rsidR="008F6D7B">
        <w:rPr>
          <w:rFonts w:ascii="Arial" w:hAnsi="Arial" w:cs="Arial"/>
          <w:sz w:val="20"/>
          <w:szCs w:val="20"/>
        </w:rPr>
        <w:t>erk</w:t>
      </w:r>
      <w:r w:rsidR="000C505C">
        <w:rPr>
          <w:rFonts w:ascii="Arial" w:hAnsi="Arial" w:cs="Arial"/>
          <w:sz w:val="20"/>
          <w:szCs w:val="20"/>
        </w:rPr>
        <w:t>.</w:t>
      </w:r>
      <w:r w:rsidR="00A74F47">
        <w:rPr>
          <w:rFonts w:ascii="Arial" w:hAnsi="Arial" w:cs="Arial"/>
          <w:sz w:val="20"/>
          <w:szCs w:val="20"/>
        </w:rPr>
        <w:t xml:space="preserve"> </w:t>
      </w:r>
      <w:r w:rsidR="00FA437D">
        <w:rPr>
          <w:rFonts w:ascii="Arial" w:hAnsi="Arial" w:cs="Arial"/>
          <w:sz w:val="20"/>
          <w:szCs w:val="20"/>
        </w:rPr>
        <w:t>PC Jake Spruce.</w:t>
      </w:r>
    </w:p>
    <w:p w14:paraId="39F9B04F" w14:textId="77777777" w:rsidR="00831C39" w:rsidRDefault="00831C39" w:rsidP="004F59CF">
      <w:pPr>
        <w:rPr>
          <w:rFonts w:ascii="Arial" w:hAnsi="Arial" w:cs="Arial"/>
          <w:sz w:val="20"/>
          <w:szCs w:val="20"/>
        </w:rPr>
      </w:pPr>
    </w:p>
    <w:p w14:paraId="2459D59E" w14:textId="5FF5D636" w:rsidR="006A612B" w:rsidRPr="000F54AA" w:rsidRDefault="00FD1575" w:rsidP="004F59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1B64E576" w14:textId="234BFE18" w:rsidR="00820B8B" w:rsidRPr="00426080" w:rsidRDefault="00BE3C3B" w:rsidP="00552591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376A">
        <w:rPr>
          <w:rFonts w:ascii="Arial" w:hAnsi="Arial" w:cs="Arial"/>
          <w:b/>
          <w:bCs/>
          <w:sz w:val="20"/>
          <w:szCs w:val="20"/>
        </w:rPr>
        <w:t xml:space="preserve">Approval of absences: </w:t>
      </w:r>
      <w:r w:rsidR="00CD6093" w:rsidRPr="00C9376A">
        <w:rPr>
          <w:rFonts w:ascii="Arial" w:hAnsi="Arial" w:cs="Arial"/>
          <w:b/>
          <w:bCs/>
          <w:sz w:val="20"/>
          <w:szCs w:val="20"/>
        </w:rPr>
        <w:t xml:space="preserve"> </w:t>
      </w:r>
      <w:r w:rsidR="00CD6093" w:rsidRPr="00C9376A">
        <w:rPr>
          <w:rFonts w:ascii="Arial" w:hAnsi="Arial" w:cs="Arial"/>
          <w:sz w:val="20"/>
          <w:szCs w:val="20"/>
        </w:rPr>
        <w:t>The absence</w:t>
      </w:r>
      <w:r w:rsidR="00FF5F16">
        <w:rPr>
          <w:rFonts w:ascii="Arial" w:hAnsi="Arial" w:cs="Arial"/>
          <w:sz w:val="20"/>
          <w:szCs w:val="20"/>
        </w:rPr>
        <w:t>s</w:t>
      </w:r>
      <w:r w:rsidR="00CD6093" w:rsidRPr="00C9376A">
        <w:rPr>
          <w:rFonts w:ascii="Arial" w:hAnsi="Arial" w:cs="Arial"/>
          <w:sz w:val="20"/>
          <w:szCs w:val="20"/>
        </w:rPr>
        <w:t xml:space="preserve"> of</w:t>
      </w:r>
      <w:r w:rsidR="008B2208">
        <w:rPr>
          <w:rFonts w:ascii="Arial" w:hAnsi="Arial" w:cs="Arial"/>
          <w:sz w:val="20"/>
          <w:szCs w:val="20"/>
        </w:rPr>
        <w:t xml:space="preserve"> Cllr. </w:t>
      </w:r>
      <w:r w:rsidR="00FF5F16">
        <w:rPr>
          <w:rFonts w:ascii="Arial" w:hAnsi="Arial" w:cs="Arial"/>
          <w:sz w:val="20"/>
          <w:szCs w:val="20"/>
        </w:rPr>
        <w:t>Tunstall</w:t>
      </w:r>
      <w:r w:rsidR="00051448">
        <w:rPr>
          <w:rFonts w:ascii="Arial" w:hAnsi="Arial" w:cs="Arial"/>
          <w:sz w:val="20"/>
          <w:szCs w:val="20"/>
        </w:rPr>
        <w:t xml:space="preserve"> and Cllr. McNally</w:t>
      </w:r>
      <w:r w:rsidR="00FF5F16">
        <w:rPr>
          <w:rFonts w:ascii="Arial" w:hAnsi="Arial" w:cs="Arial"/>
          <w:sz w:val="20"/>
          <w:szCs w:val="20"/>
        </w:rPr>
        <w:t xml:space="preserve"> </w:t>
      </w:r>
      <w:r w:rsidR="008B2208">
        <w:rPr>
          <w:rFonts w:ascii="Arial" w:hAnsi="Arial" w:cs="Arial"/>
          <w:sz w:val="20"/>
          <w:szCs w:val="20"/>
        </w:rPr>
        <w:t>were approved.</w:t>
      </w:r>
    </w:p>
    <w:p w14:paraId="65F19DD2" w14:textId="33DB9380" w:rsidR="00913423" w:rsidRPr="00FB26FC" w:rsidRDefault="004F59CF" w:rsidP="00913423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26FC">
        <w:rPr>
          <w:rFonts w:ascii="Arial" w:hAnsi="Arial" w:cs="Arial"/>
          <w:b/>
          <w:sz w:val="20"/>
          <w:szCs w:val="20"/>
        </w:rPr>
        <w:t>Declaration</w:t>
      </w:r>
      <w:r w:rsidR="00402117" w:rsidRPr="00FB26FC">
        <w:rPr>
          <w:rFonts w:ascii="Arial" w:hAnsi="Arial" w:cs="Arial"/>
          <w:b/>
          <w:sz w:val="20"/>
          <w:szCs w:val="20"/>
        </w:rPr>
        <w:t xml:space="preserve">s </w:t>
      </w:r>
      <w:r w:rsidRPr="00FB26FC">
        <w:rPr>
          <w:rFonts w:ascii="Arial" w:hAnsi="Arial" w:cs="Arial"/>
          <w:b/>
          <w:sz w:val="20"/>
          <w:szCs w:val="20"/>
        </w:rPr>
        <w:t>of</w:t>
      </w:r>
      <w:r w:rsidR="00402117" w:rsidRPr="00FB26FC">
        <w:rPr>
          <w:rFonts w:ascii="Arial" w:hAnsi="Arial" w:cs="Arial"/>
          <w:b/>
          <w:sz w:val="20"/>
          <w:szCs w:val="20"/>
        </w:rPr>
        <w:t xml:space="preserve"> Interest:</w:t>
      </w:r>
      <w:r w:rsidR="00831C39" w:rsidRPr="00FB26FC">
        <w:rPr>
          <w:rFonts w:ascii="Arial" w:hAnsi="Arial" w:cs="Arial"/>
          <w:b/>
          <w:sz w:val="20"/>
          <w:szCs w:val="20"/>
        </w:rPr>
        <w:t xml:space="preserve"> </w:t>
      </w:r>
      <w:r w:rsidR="00907002" w:rsidRPr="00907002">
        <w:rPr>
          <w:rFonts w:ascii="Arial" w:hAnsi="Arial" w:cs="Arial"/>
          <w:bCs/>
          <w:sz w:val="20"/>
          <w:szCs w:val="20"/>
        </w:rPr>
        <w:t>none.</w:t>
      </w:r>
    </w:p>
    <w:p w14:paraId="22720D10" w14:textId="79AEED7F" w:rsidR="00426080" w:rsidRDefault="000D4CA9" w:rsidP="002500A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26FC">
        <w:rPr>
          <w:rFonts w:ascii="Arial" w:hAnsi="Arial" w:cs="Arial"/>
          <w:b/>
          <w:sz w:val="20"/>
          <w:szCs w:val="20"/>
        </w:rPr>
        <w:t xml:space="preserve">Public time: </w:t>
      </w:r>
      <w:r w:rsidR="00FA437D">
        <w:rPr>
          <w:rFonts w:ascii="Arial" w:hAnsi="Arial" w:cs="Arial"/>
          <w:bCs/>
          <w:sz w:val="20"/>
          <w:szCs w:val="20"/>
        </w:rPr>
        <w:t>PC Spruce spoke about his role as beat officer for Oakham North and Uppingham, covering 25 villages</w:t>
      </w:r>
      <w:r w:rsidR="0009784E">
        <w:rPr>
          <w:rFonts w:ascii="Arial" w:hAnsi="Arial" w:cs="Arial"/>
          <w:bCs/>
          <w:sz w:val="20"/>
          <w:szCs w:val="20"/>
        </w:rPr>
        <w:t>.</w:t>
      </w:r>
      <w:r w:rsidR="00FA437D">
        <w:rPr>
          <w:rFonts w:ascii="Arial" w:hAnsi="Arial" w:cs="Arial"/>
          <w:bCs/>
          <w:sz w:val="20"/>
          <w:szCs w:val="20"/>
        </w:rPr>
        <w:t xml:space="preserve"> He has attended T for Tuesday and held a beat surgery. Crime prevention advice is provided in PC Spruce’s monthly newsletter.</w:t>
      </w:r>
    </w:p>
    <w:p w14:paraId="60C8F527" w14:textId="77777777" w:rsidR="00FA437D" w:rsidRPr="0009784E" w:rsidRDefault="00FA437D" w:rsidP="00FA437D">
      <w:pPr>
        <w:pStyle w:val="ListParagraph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</w:p>
    <w:p w14:paraId="15019B34" w14:textId="3A809CDE" w:rsidR="008A4A8C" w:rsidRPr="002F4206" w:rsidRDefault="00551F97" w:rsidP="008A4A8C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sz w:val="20"/>
          <w:szCs w:val="20"/>
        </w:rPr>
      </w:pPr>
      <w:r w:rsidRPr="00FB26FC">
        <w:rPr>
          <w:rFonts w:ascii="Arial" w:hAnsi="Arial" w:cs="Arial"/>
          <w:b/>
          <w:sz w:val="20"/>
          <w:szCs w:val="20"/>
        </w:rPr>
        <w:t>To approve the minutes of the meetin</w:t>
      </w:r>
      <w:r w:rsidR="00230170" w:rsidRPr="00FB26FC">
        <w:rPr>
          <w:rFonts w:ascii="Arial" w:hAnsi="Arial" w:cs="Arial"/>
          <w:b/>
          <w:sz w:val="20"/>
          <w:szCs w:val="20"/>
        </w:rPr>
        <w:t>g</w:t>
      </w:r>
      <w:r w:rsidR="006913C3" w:rsidRPr="00FB26FC">
        <w:rPr>
          <w:rFonts w:ascii="Arial" w:hAnsi="Arial" w:cs="Arial"/>
          <w:b/>
          <w:sz w:val="20"/>
          <w:szCs w:val="20"/>
        </w:rPr>
        <w:t xml:space="preserve"> </w:t>
      </w:r>
      <w:r w:rsidR="00051448">
        <w:rPr>
          <w:rFonts w:ascii="Arial" w:hAnsi="Arial" w:cs="Arial"/>
          <w:b/>
          <w:sz w:val="20"/>
          <w:szCs w:val="20"/>
        </w:rPr>
        <w:t>6</w:t>
      </w:r>
      <w:r w:rsidR="00051448" w:rsidRPr="0005144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51448">
        <w:rPr>
          <w:rFonts w:ascii="Arial" w:hAnsi="Arial" w:cs="Arial"/>
          <w:b/>
          <w:sz w:val="20"/>
          <w:szCs w:val="20"/>
        </w:rPr>
        <w:t xml:space="preserve"> November</w:t>
      </w:r>
      <w:r w:rsidR="00F247EF" w:rsidRPr="00FB26FC">
        <w:rPr>
          <w:rFonts w:ascii="Arial" w:hAnsi="Arial" w:cs="Arial"/>
          <w:b/>
          <w:sz w:val="20"/>
          <w:szCs w:val="20"/>
        </w:rPr>
        <w:t xml:space="preserve"> 202</w:t>
      </w:r>
      <w:r w:rsidR="00A85A08" w:rsidRPr="00FB26FC">
        <w:rPr>
          <w:rFonts w:ascii="Arial" w:hAnsi="Arial" w:cs="Arial"/>
          <w:b/>
          <w:sz w:val="20"/>
          <w:szCs w:val="20"/>
        </w:rPr>
        <w:t>4</w:t>
      </w:r>
      <w:r w:rsidRPr="00FB26FC">
        <w:rPr>
          <w:rFonts w:ascii="Arial" w:hAnsi="Arial" w:cs="Arial"/>
          <w:b/>
          <w:sz w:val="20"/>
          <w:szCs w:val="20"/>
        </w:rPr>
        <w:t xml:space="preserve">: </w:t>
      </w:r>
      <w:r w:rsidRPr="00FB26FC">
        <w:rPr>
          <w:rFonts w:ascii="Arial" w:hAnsi="Arial" w:cs="Arial"/>
          <w:bCs/>
          <w:sz w:val="20"/>
          <w:szCs w:val="20"/>
        </w:rPr>
        <w:t>These were approved</w:t>
      </w:r>
      <w:r w:rsidR="003102CF" w:rsidRPr="00FB26FC">
        <w:rPr>
          <w:rFonts w:ascii="Arial" w:hAnsi="Arial" w:cs="Arial"/>
          <w:bCs/>
          <w:sz w:val="20"/>
          <w:szCs w:val="20"/>
        </w:rPr>
        <w:t xml:space="preserve"> and signed by the</w:t>
      </w:r>
      <w:r w:rsidR="003102CF" w:rsidRPr="00C9376A">
        <w:rPr>
          <w:rFonts w:ascii="Arial" w:hAnsi="Arial" w:cs="Arial"/>
          <w:sz w:val="20"/>
          <w:szCs w:val="20"/>
        </w:rPr>
        <w:t xml:space="preserve"> Chairman.</w:t>
      </w:r>
    </w:p>
    <w:p w14:paraId="438524EF" w14:textId="02458199" w:rsidR="009949F7" w:rsidRDefault="00551F97" w:rsidP="009949F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47EF">
        <w:rPr>
          <w:rFonts w:ascii="Arial" w:hAnsi="Arial" w:cs="Arial"/>
          <w:b/>
          <w:sz w:val="20"/>
          <w:szCs w:val="20"/>
        </w:rPr>
        <w:t>Matter</w:t>
      </w:r>
      <w:r w:rsidR="00B51FB0" w:rsidRPr="00F247EF">
        <w:rPr>
          <w:rFonts w:ascii="Arial" w:hAnsi="Arial" w:cs="Arial"/>
          <w:b/>
          <w:sz w:val="20"/>
          <w:szCs w:val="20"/>
        </w:rPr>
        <w:t>s</w:t>
      </w:r>
      <w:r w:rsidRPr="00F247EF">
        <w:rPr>
          <w:rFonts w:ascii="Arial" w:hAnsi="Arial" w:cs="Arial"/>
          <w:b/>
          <w:sz w:val="20"/>
          <w:szCs w:val="20"/>
        </w:rPr>
        <w:t xml:space="preserve"> arising from the meeting</w:t>
      </w:r>
      <w:r w:rsidR="002C03D1">
        <w:rPr>
          <w:rFonts w:ascii="Arial" w:hAnsi="Arial" w:cs="Arial"/>
          <w:b/>
          <w:sz w:val="20"/>
          <w:szCs w:val="20"/>
        </w:rPr>
        <w:t xml:space="preserve"> </w:t>
      </w:r>
      <w:r w:rsidR="00051448">
        <w:rPr>
          <w:rFonts w:ascii="Arial" w:hAnsi="Arial" w:cs="Arial"/>
          <w:b/>
          <w:sz w:val="20"/>
          <w:szCs w:val="20"/>
        </w:rPr>
        <w:t>6</w:t>
      </w:r>
      <w:r w:rsidR="00051448" w:rsidRPr="0005144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51448">
        <w:rPr>
          <w:rFonts w:ascii="Arial" w:hAnsi="Arial" w:cs="Arial"/>
          <w:b/>
          <w:sz w:val="20"/>
          <w:szCs w:val="20"/>
        </w:rPr>
        <w:t xml:space="preserve"> November</w:t>
      </w:r>
      <w:r w:rsidR="00426080">
        <w:rPr>
          <w:rFonts w:ascii="Arial" w:hAnsi="Arial" w:cs="Arial"/>
          <w:b/>
          <w:sz w:val="20"/>
          <w:szCs w:val="20"/>
        </w:rPr>
        <w:t xml:space="preserve"> 2024</w:t>
      </w:r>
      <w:r w:rsidRPr="00F247EF">
        <w:rPr>
          <w:rFonts w:ascii="Arial" w:hAnsi="Arial" w:cs="Arial"/>
          <w:b/>
          <w:sz w:val="20"/>
          <w:szCs w:val="20"/>
        </w:rPr>
        <w:t>:</w:t>
      </w:r>
    </w:p>
    <w:p w14:paraId="5ACA13F8" w14:textId="77777777" w:rsidR="00051448" w:rsidRDefault="00051448" w:rsidP="00051448">
      <w:pPr>
        <w:pStyle w:val="ListParagraph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14:paraId="29740501" w14:textId="4C706E7E" w:rsidR="00967311" w:rsidRPr="00051448" w:rsidRDefault="00051448" w:rsidP="00051448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51448">
        <w:rPr>
          <w:rFonts w:ascii="Arial" w:hAnsi="Arial" w:cs="Arial"/>
          <w:bCs/>
          <w:sz w:val="20"/>
          <w:szCs w:val="20"/>
        </w:rPr>
        <w:t>Defibrillator volunteers</w:t>
      </w:r>
      <w:r w:rsidR="00FA437D">
        <w:rPr>
          <w:rFonts w:ascii="Arial" w:hAnsi="Arial" w:cs="Arial"/>
          <w:bCs/>
          <w:sz w:val="20"/>
          <w:szCs w:val="20"/>
        </w:rPr>
        <w:t xml:space="preserve"> – handover of duties has been completed.</w:t>
      </w:r>
    </w:p>
    <w:p w14:paraId="5268F29E" w14:textId="469663AB" w:rsidR="00051448" w:rsidRPr="00051448" w:rsidRDefault="00051448" w:rsidP="00051448">
      <w:pPr>
        <w:pStyle w:val="ListParagraph"/>
        <w:numPr>
          <w:ilvl w:val="0"/>
          <w:numId w:val="5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51448">
        <w:rPr>
          <w:rFonts w:ascii="Arial" w:hAnsi="Arial" w:cs="Arial"/>
          <w:bCs/>
          <w:sz w:val="20"/>
          <w:szCs w:val="20"/>
        </w:rPr>
        <w:t>Damaged bins</w:t>
      </w:r>
      <w:r w:rsidR="00A3071B">
        <w:rPr>
          <w:rFonts w:ascii="Arial" w:hAnsi="Arial" w:cs="Arial"/>
          <w:bCs/>
          <w:sz w:val="20"/>
          <w:szCs w:val="20"/>
        </w:rPr>
        <w:t xml:space="preserve"> – RCC are making enquiries to BIFFA to ascertain if repairs to damaged bins are possible.</w:t>
      </w:r>
    </w:p>
    <w:p w14:paraId="38A66530" w14:textId="77777777" w:rsidR="009949F7" w:rsidRPr="009949F7" w:rsidRDefault="009949F7" w:rsidP="009949F7">
      <w:pPr>
        <w:rPr>
          <w:rFonts w:ascii="Arial" w:hAnsi="Arial" w:cs="Arial"/>
          <w:bCs/>
          <w:sz w:val="20"/>
          <w:szCs w:val="20"/>
        </w:rPr>
      </w:pPr>
    </w:p>
    <w:p w14:paraId="5D875164" w14:textId="77777777" w:rsidR="009949F7" w:rsidRDefault="00C40614" w:rsidP="009949F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49F7">
        <w:rPr>
          <w:rFonts w:ascii="Arial" w:hAnsi="Arial" w:cs="Arial"/>
          <w:b/>
          <w:sz w:val="20"/>
          <w:szCs w:val="20"/>
        </w:rPr>
        <w:t>Clerk’s report</w:t>
      </w:r>
      <w:r w:rsidR="00F57B59" w:rsidRPr="009949F7">
        <w:rPr>
          <w:rFonts w:ascii="Arial" w:hAnsi="Arial" w:cs="Arial"/>
          <w:b/>
          <w:sz w:val="20"/>
          <w:szCs w:val="20"/>
        </w:rPr>
        <w:t xml:space="preserve"> </w:t>
      </w:r>
      <w:r w:rsidR="008F6D7B" w:rsidRPr="009949F7">
        <w:rPr>
          <w:rFonts w:ascii="Arial" w:hAnsi="Arial" w:cs="Arial"/>
          <w:b/>
          <w:sz w:val="20"/>
          <w:szCs w:val="20"/>
        </w:rPr>
        <w:t xml:space="preserve">and </w:t>
      </w:r>
      <w:r w:rsidR="00F57B59" w:rsidRPr="009949F7">
        <w:rPr>
          <w:rFonts w:ascii="Arial" w:hAnsi="Arial" w:cs="Arial"/>
          <w:b/>
          <w:sz w:val="20"/>
          <w:szCs w:val="20"/>
        </w:rPr>
        <w:t>Correspondence:</w:t>
      </w:r>
      <w:r w:rsidR="0017730E" w:rsidRPr="009949F7">
        <w:rPr>
          <w:rFonts w:ascii="Arial" w:hAnsi="Arial" w:cs="Arial"/>
          <w:b/>
          <w:sz w:val="20"/>
          <w:szCs w:val="20"/>
        </w:rPr>
        <w:t xml:space="preserve"> </w:t>
      </w:r>
    </w:p>
    <w:p w14:paraId="3409B72D" w14:textId="77777777" w:rsidR="00BD7A59" w:rsidRDefault="00BD7A59" w:rsidP="00BD7A59">
      <w:pPr>
        <w:pStyle w:val="ListParagraph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14:paraId="10993026" w14:textId="126E15C3" w:rsidR="002A5C58" w:rsidRDefault="00051448" w:rsidP="00051448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51448">
        <w:rPr>
          <w:rFonts w:ascii="Arial" w:hAnsi="Arial" w:cs="Arial"/>
          <w:bCs/>
          <w:sz w:val="20"/>
          <w:szCs w:val="20"/>
        </w:rPr>
        <w:t>Bank signatories</w:t>
      </w:r>
      <w:r w:rsidR="00A3071B">
        <w:rPr>
          <w:rFonts w:ascii="Arial" w:hAnsi="Arial" w:cs="Arial"/>
          <w:bCs/>
          <w:sz w:val="20"/>
          <w:szCs w:val="20"/>
        </w:rPr>
        <w:t xml:space="preserve"> – paperwork completed and Cllr. Healey will visit Lloyds again.</w:t>
      </w:r>
    </w:p>
    <w:p w14:paraId="234DF8DF" w14:textId="77777777" w:rsidR="00BD7A59" w:rsidRPr="00BD7A59" w:rsidRDefault="00BD7A59" w:rsidP="00BD7A59">
      <w:pPr>
        <w:rPr>
          <w:rFonts w:ascii="Arial" w:hAnsi="Arial" w:cs="Arial"/>
          <w:bCs/>
          <w:sz w:val="20"/>
          <w:szCs w:val="20"/>
        </w:rPr>
      </w:pPr>
    </w:p>
    <w:p w14:paraId="4FFB1668" w14:textId="0394F3D9" w:rsidR="00BD7A59" w:rsidRPr="00BD7A59" w:rsidRDefault="00051448" w:rsidP="00BD7A59">
      <w:pPr>
        <w:pStyle w:val="ListParagraph"/>
        <w:numPr>
          <w:ilvl w:val="0"/>
          <w:numId w:val="52"/>
        </w:numPr>
        <w:rPr>
          <w:rFonts w:ascii="Arial" w:hAnsi="Arial" w:cs="Arial"/>
          <w:bCs/>
          <w:sz w:val="20"/>
          <w:szCs w:val="20"/>
        </w:rPr>
      </w:pPr>
      <w:r w:rsidRPr="00051448">
        <w:rPr>
          <w:rFonts w:ascii="Arial" w:hAnsi="Arial" w:cs="Arial"/>
          <w:bCs/>
          <w:sz w:val="20"/>
          <w:szCs w:val="20"/>
        </w:rPr>
        <w:t>RCC Chief Executive response to R2 bus service withdrawal letter</w:t>
      </w:r>
      <w:r w:rsidR="00A3071B">
        <w:rPr>
          <w:rFonts w:ascii="Arial" w:hAnsi="Arial" w:cs="Arial"/>
          <w:bCs/>
          <w:sz w:val="20"/>
          <w:szCs w:val="20"/>
        </w:rPr>
        <w:t xml:space="preserve"> – Mark Andrews confirmed alterations to the service in 2025</w:t>
      </w:r>
      <w:r w:rsidR="001530B5">
        <w:rPr>
          <w:rFonts w:ascii="Arial" w:hAnsi="Arial" w:cs="Arial"/>
          <w:bCs/>
          <w:sz w:val="20"/>
          <w:szCs w:val="20"/>
        </w:rPr>
        <w:t>,</w:t>
      </w:r>
      <w:r w:rsidR="00A3071B">
        <w:rPr>
          <w:rFonts w:ascii="Arial" w:hAnsi="Arial" w:cs="Arial"/>
          <w:bCs/>
          <w:sz w:val="20"/>
          <w:szCs w:val="20"/>
        </w:rPr>
        <w:t xml:space="preserve"> which will include a replacement demand responsive service. </w:t>
      </w:r>
      <w:r w:rsidR="00BD7A59">
        <w:rPr>
          <w:rFonts w:ascii="Arial" w:hAnsi="Arial" w:cs="Arial"/>
          <w:bCs/>
          <w:sz w:val="20"/>
          <w:szCs w:val="20"/>
        </w:rPr>
        <w:t xml:space="preserve">A </w:t>
      </w:r>
      <w:r w:rsidR="00BD7A59" w:rsidRPr="00BD7A59">
        <w:rPr>
          <w:rFonts w:ascii="Arial" w:hAnsi="Arial" w:cs="Arial"/>
          <w:bCs/>
          <w:sz w:val="20"/>
          <w:szCs w:val="20"/>
        </w:rPr>
        <w:t xml:space="preserve">bus users’ event will take place on </w:t>
      </w:r>
      <w:r w:rsidR="00BD7A59">
        <w:rPr>
          <w:rFonts w:ascii="Arial" w:hAnsi="Arial" w:cs="Arial"/>
          <w:bCs/>
          <w:sz w:val="20"/>
          <w:szCs w:val="20"/>
        </w:rPr>
        <w:t>11</w:t>
      </w:r>
      <w:r w:rsidR="00BD7A59" w:rsidRPr="00BD7A59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BD7A59">
        <w:rPr>
          <w:rFonts w:ascii="Arial" w:hAnsi="Arial" w:cs="Arial"/>
          <w:bCs/>
          <w:sz w:val="20"/>
          <w:szCs w:val="20"/>
        </w:rPr>
        <w:t xml:space="preserve"> </w:t>
      </w:r>
      <w:r w:rsidR="00BD7A59" w:rsidRPr="00BD7A59">
        <w:rPr>
          <w:rFonts w:ascii="Arial" w:hAnsi="Arial" w:cs="Arial"/>
          <w:bCs/>
          <w:sz w:val="20"/>
          <w:szCs w:val="20"/>
        </w:rPr>
        <w:t xml:space="preserve">December at </w:t>
      </w:r>
      <w:r w:rsidR="00BD7A59">
        <w:rPr>
          <w:rFonts w:ascii="Arial" w:hAnsi="Arial" w:cs="Arial"/>
          <w:bCs/>
          <w:sz w:val="20"/>
          <w:szCs w:val="20"/>
        </w:rPr>
        <w:t>Rutland County Council offices</w:t>
      </w:r>
      <w:r w:rsidR="00BD7A59" w:rsidRPr="00BD7A59">
        <w:rPr>
          <w:rFonts w:ascii="Arial" w:eastAsiaTheme="minorHAnsi" w:hAnsi="Arial" w:cs="Arial"/>
          <w:bCs/>
          <w:sz w:val="20"/>
          <w:szCs w:val="20"/>
        </w:rPr>
        <w:t xml:space="preserve"> from 11</w:t>
      </w:r>
      <w:r w:rsidR="00BD7A59">
        <w:rPr>
          <w:rFonts w:ascii="Arial" w:eastAsiaTheme="minorHAnsi" w:hAnsi="Arial" w:cs="Arial"/>
          <w:bCs/>
          <w:sz w:val="20"/>
          <w:szCs w:val="20"/>
        </w:rPr>
        <w:t>am</w:t>
      </w:r>
      <w:r w:rsidR="00BD7A59" w:rsidRPr="00BD7A59">
        <w:rPr>
          <w:rFonts w:ascii="Arial" w:eastAsiaTheme="minorHAnsi" w:hAnsi="Arial" w:cs="Arial"/>
          <w:bCs/>
          <w:sz w:val="20"/>
          <w:szCs w:val="20"/>
        </w:rPr>
        <w:t xml:space="preserve"> to 12:30</w:t>
      </w:r>
      <w:r w:rsidR="00BD7A59">
        <w:rPr>
          <w:rFonts w:ascii="Arial" w:eastAsiaTheme="minorHAnsi" w:hAnsi="Arial" w:cs="Arial"/>
          <w:bCs/>
          <w:sz w:val="20"/>
          <w:szCs w:val="20"/>
        </w:rPr>
        <w:t xml:space="preserve">pm. A </w:t>
      </w:r>
      <w:r w:rsidR="00BD7A59" w:rsidRPr="00BD7A59">
        <w:rPr>
          <w:rFonts w:ascii="Arial" w:hAnsi="Arial" w:cs="Arial"/>
          <w:bCs/>
          <w:sz w:val="20"/>
          <w:szCs w:val="20"/>
        </w:rPr>
        <w:t>marketing campaign will launch in the new year to promote</w:t>
      </w:r>
      <w:r w:rsidR="00BD7A59">
        <w:rPr>
          <w:rFonts w:ascii="Arial" w:hAnsi="Arial" w:cs="Arial"/>
          <w:bCs/>
          <w:sz w:val="20"/>
          <w:szCs w:val="20"/>
        </w:rPr>
        <w:t xml:space="preserve"> the changes.</w:t>
      </w:r>
    </w:p>
    <w:p w14:paraId="4A9490B8" w14:textId="29A89695" w:rsidR="00051448" w:rsidRPr="00051448" w:rsidRDefault="00051448" w:rsidP="00051448">
      <w:pPr>
        <w:pStyle w:val="ListParagraph"/>
        <w:numPr>
          <w:ilvl w:val="0"/>
          <w:numId w:val="5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51448">
        <w:rPr>
          <w:rFonts w:ascii="Arial" w:hAnsi="Arial" w:cs="Arial"/>
          <w:bCs/>
          <w:sz w:val="20"/>
          <w:szCs w:val="20"/>
        </w:rPr>
        <w:t>Parish Council vacancies</w:t>
      </w:r>
      <w:r w:rsidR="00A3071B">
        <w:rPr>
          <w:rFonts w:ascii="Arial" w:hAnsi="Arial" w:cs="Arial"/>
          <w:bCs/>
          <w:sz w:val="20"/>
          <w:szCs w:val="20"/>
        </w:rPr>
        <w:t xml:space="preserve"> </w:t>
      </w:r>
      <w:r w:rsidR="00BD7A59">
        <w:rPr>
          <w:rFonts w:ascii="Arial" w:hAnsi="Arial" w:cs="Arial"/>
          <w:bCs/>
          <w:sz w:val="20"/>
          <w:szCs w:val="20"/>
        </w:rPr>
        <w:t>–</w:t>
      </w:r>
      <w:r w:rsidR="00A3071B">
        <w:rPr>
          <w:rFonts w:ascii="Arial" w:hAnsi="Arial" w:cs="Arial"/>
          <w:bCs/>
          <w:sz w:val="20"/>
          <w:szCs w:val="20"/>
        </w:rPr>
        <w:t xml:space="preserve"> </w:t>
      </w:r>
      <w:r w:rsidR="00BD7A59">
        <w:rPr>
          <w:rFonts w:ascii="Arial" w:hAnsi="Arial" w:cs="Arial"/>
          <w:bCs/>
          <w:sz w:val="20"/>
          <w:szCs w:val="20"/>
        </w:rPr>
        <w:t>the casual vacancy created by Cllr. Newby’s resignation has been advertised and the Parish Council is now able to co-opt to fill this.</w:t>
      </w:r>
    </w:p>
    <w:p w14:paraId="01BF9CF5" w14:textId="77777777" w:rsidR="002C03D1" w:rsidRPr="00051448" w:rsidRDefault="002C03D1" w:rsidP="002C03D1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007080B" w14:textId="32C44514" w:rsidR="00734C2C" w:rsidRPr="008C1F7F" w:rsidRDefault="000962BA" w:rsidP="00051448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FB26FC">
        <w:rPr>
          <w:rFonts w:ascii="Arial" w:hAnsi="Arial" w:cs="Arial"/>
          <w:b/>
          <w:sz w:val="20"/>
          <w:szCs w:val="20"/>
        </w:rPr>
        <w:t>County</w:t>
      </w:r>
      <w:r w:rsidRPr="00C9376A">
        <w:rPr>
          <w:rFonts w:ascii="Arial" w:hAnsi="Arial" w:cs="Arial"/>
          <w:b/>
          <w:sz w:val="20"/>
          <w:szCs w:val="20"/>
        </w:rPr>
        <w:t xml:space="preserve"> Councillor report</w:t>
      </w:r>
      <w:r w:rsidR="00095BE9">
        <w:rPr>
          <w:rFonts w:ascii="Arial" w:hAnsi="Arial" w:cs="Arial"/>
          <w:b/>
          <w:sz w:val="20"/>
          <w:szCs w:val="20"/>
        </w:rPr>
        <w:t>:</w:t>
      </w:r>
      <w:r w:rsidR="00FB26FC">
        <w:rPr>
          <w:rFonts w:ascii="Arial" w:hAnsi="Arial" w:cs="Arial"/>
          <w:b/>
          <w:sz w:val="20"/>
          <w:szCs w:val="20"/>
        </w:rPr>
        <w:t xml:space="preserve"> </w:t>
      </w:r>
    </w:p>
    <w:p w14:paraId="635FB1D1" w14:textId="7C36C390" w:rsidR="008C1F7F" w:rsidRDefault="008C1F7F" w:rsidP="008C1F7F">
      <w:pPr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Cllr. Heckels reported the potential changes to waste collections: the introduction of weekly food waste collections from household bins and the reduction </w:t>
      </w:r>
      <w:r w:rsidR="001530B5">
        <w:rPr>
          <w:rFonts w:ascii="Arial" w:hAnsi="Arial" w:cs="Arial"/>
          <w:bCs/>
          <w:sz w:val="20"/>
          <w:szCs w:val="20"/>
        </w:rPr>
        <w:t>in frequency of</w:t>
      </w:r>
      <w:r>
        <w:rPr>
          <w:rFonts w:ascii="Arial" w:hAnsi="Arial" w:cs="Arial"/>
          <w:bCs/>
          <w:sz w:val="20"/>
          <w:szCs w:val="20"/>
        </w:rPr>
        <w:t xml:space="preserve"> collections of </w:t>
      </w:r>
      <w:r w:rsidR="00B642B4">
        <w:rPr>
          <w:rFonts w:ascii="Arial" w:hAnsi="Arial" w:cs="Arial"/>
          <w:bCs/>
          <w:sz w:val="20"/>
          <w:szCs w:val="20"/>
        </w:rPr>
        <w:t>black bins to 3-weekly. Food waste collection is a statutory requirement. A decision will be made by RCC cabinet in Spring 2025.</w:t>
      </w:r>
    </w:p>
    <w:p w14:paraId="474CD7CD" w14:textId="77777777" w:rsidR="00B642B4" w:rsidRDefault="00B642B4" w:rsidP="008C1F7F">
      <w:pPr>
        <w:ind w:left="1080"/>
        <w:rPr>
          <w:rFonts w:ascii="Arial" w:hAnsi="Arial" w:cs="Arial"/>
          <w:bCs/>
          <w:sz w:val="20"/>
          <w:szCs w:val="20"/>
        </w:rPr>
      </w:pPr>
    </w:p>
    <w:p w14:paraId="23D8CECE" w14:textId="39621A3A" w:rsidR="00B642B4" w:rsidRPr="00B642B4" w:rsidRDefault="00B642B4" w:rsidP="00B642B4">
      <w:pPr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f</w:t>
      </w:r>
      <w:r w:rsidRPr="00B642B4">
        <w:rPr>
          <w:rFonts w:ascii="Arial" w:hAnsi="Arial" w:cs="Arial"/>
          <w:bCs/>
          <w:sz w:val="20"/>
          <w:szCs w:val="20"/>
        </w:rPr>
        <w:t>luoridation</w:t>
      </w:r>
      <w:r w:rsidR="001530B5">
        <w:rPr>
          <w:rFonts w:ascii="Arial" w:hAnsi="Arial" w:cs="Arial"/>
          <w:bCs/>
          <w:sz w:val="20"/>
          <w:szCs w:val="20"/>
        </w:rPr>
        <w:t xml:space="preserve"> of the water in Rutland is being considered by Rutland County Council.</w:t>
      </w:r>
    </w:p>
    <w:p w14:paraId="10274D8F" w14:textId="4F8286A8" w:rsidR="00B642B4" w:rsidRPr="008C1F7F" w:rsidRDefault="00B642B4" w:rsidP="008C1F7F">
      <w:pPr>
        <w:ind w:left="1080"/>
        <w:rPr>
          <w:rFonts w:ascii="Arial" w:hAnsi="Arial" w:cs="Arial"/>
          <w:bCs/>
          <w:sz w:val="20"/>
          <w:szCs w:val="20"/>
        </w:rPr>
      </w:pPr>
    </w:p>
    <w:p w14:paraId="40A7359C" w14:textId="337D3B33" w:rsidR="00BD7A59" w:rsidRDefault="007E4E4C" w:rsidP="00BD7A59">
      <w:pPr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Cllr. Taylor left the meeting at 7.45pm.</w:t>
      </w:r>
    </w:p>
    <w:p w14:paraId="4616B8A9" w14:textId="77777777" w:rsidR="008C1F7F" w:rsidRPr="00BD7A59" w:rsidRDefault="008C1F7F" w:rsidP="00BD7A59">
      <w:pPr>
        <w:ind w:left="1080"/>
        <w:rPr>
          <w:rFonts w:ascii="Arial" w:hAnsi="Arial" w:cs="Arial"/>
          <w:bCs/>
          <w:sz w:val="20"/>
          <w:szCs w:val="20"/>
        </w:rPr>
      </w:pPr>
    </w:p>
    <w:p w14:paraId="483A45AF" w14:textId="413D45CD" w:rsidR="0083233F" w:rsidRPr="008C1F7F" w:rsidRDefault="00051448" w:rsidP="00733D9E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 memorial:</w:t>
      </w:r>
      <w:r w:rsidR="00327399">
        <w:rPr>
          <w:rFonts w:ascii="Arial" w:hAnsi="Arial" w:cs="Arial"/>
          <w:b/>
          <w:sz w:val="20"/>
          <w:szCs w:val="20"/>
        </w:rPr>
        <w:t xml:space="preserve"> </w:t>
      </w:r>
      <w:r w:rsidR="008C1F7F" w:rsidRPr="008C1F7F">
        <w:rPr>
          <w:rFonts w:ascii="Arial" w:hAnsi="Arial" w:cs="Arial"/>
          <w:bCs/>
          <w:sz w:val="20"/>
          <w:szCs w:val="20"/>
        </w:rPr>
        <w:t>Cllr. Heckels reported that T for Tuesday have enquired</w:t>
      </w:r>
      <w:r w:rsidR="008C1F7F">
        <w:rPr>
          <w:rFonts w:ascii="Arial" w:hAnsi="Arial" w:cs="Arial"/>
          <w:b/>
          <w:sz w:val="20"/>
          <w:szCs w:val="20"/>
        </w:rPr>
        <w:t xml:space="preserve"> </w:t>
      </w:r>
      <w:r w:rsidR="008C1F7F" w:rsidRPr="008C1F7F">
        <w:rPr>
          <w:rFonts w:ascii="Arial" w:hAnsi="Arial" w:cs="Arial"/>
          <w:bCs/>
          <w:sz w:val="20"/>
          <w:szCs w:val="20"/>
        </w:rPr>
        <w:t>regarding the possibility of installing a bench and ‘Tommy’ soldier in the war memorial garden</w:t>
      </w:r>
      <w:r w:rsidR="008C1F7F">
        <w:rPr>
          <w:rFonts w:ascii="Arial" w:hAnsi="Arial" w:cs="Arial"/>
          <w:bCs/>
          <w:sz w:val="20"/>
          <w:szCs w:val="20"/>
        </w:rPr>
        <w:t>. It was agreed that more information regarding positioning and the impact on the maintenance of the memorial garden was required to consider this further.</w:t>
      </w:r>
    </w:p>
    <w:p w14:paraId="363A8F1E" w14:textId="52B84B9C" w:rsidR="00DD4FF6" w:rsidRDefault="00035353" w:rsidP="00734C2C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5E4696">
        <w:rPr>
          <w:rFonts w:ascii="Arial" w:hAnsi="Arial" w:cs="Arial"/>
          <w:b/>
          <w:sz w:val="20"/>
          <w:szCs w:val="20"/>
        </w:rPr>
        <w:t>Pl</w:t>
      </w:r>
      <w:r w:rsidRPr="00426080">
        <w:rPr>
          <w:rFonts w:ascii="Arial" w:hAnsi="Arial" w:cs="Arial"/>
          <w:b/>
          <w:sz w:val="20"/>
          <w:szCs w:val="20"/>
        </w:rPr>
        <w:t>aypark</w:t>
      </w:r>
      <w:r w:rsidR="00CC4D0C" w:rsidRPr="00426080">
        <w:rPr>
          <w:rFonts w:ascii="Arial" w:hAnsi="Arial" w:cs="Arial"/>
          <w:b/>
          <w:sz w:val="20"/>
          <w:szCs w:val="20"/>
        </w:rPr>
        <w:t>:</w:t>
      </w:r>
      <w:r w:rsidR="007E4E4C">
        <w:rPr>
          <w:rFonts w:ascii="Arial" w:hAnsi="Arial" w:cs="Arial"/>
          <w:b/>
          <w:sz w:val="20"/>
          <w:szCs w:val="20"/>
        </w:rPr>
        <w:t xml:space="preserve"> </w:t>
      </w:r>
      <w:r w:rsidR="008C1F7F" w:rsidRPr="008C1F7F">
        <w:rPr>
          <w:rFonts w:ascii="Arial" w:hAnsi="Arial" w:cs="Arial"/>
          <w:bCs/>
          <w:sz w:val="20"/>
          <w:szCs w:val="20"/>
        </w:rPr>
        <w:t>Cllr. Heckels is pursuing a funding</w:t>
      </w:r>
      <w:r w:rsidR="008C1F7F">
        <w:rPr>
          <w:rFonts w:ascii="Arial" w:hAnsi="Arial" w:cs="Arial"/>
          <w:bCs/>
          <w:sz w:val="20"/>
          <w:szCs w:val="20"/>
        </w:rPr>
        <w:t>/donation</w:t>
      </w:r>
      <w:r w:rsidR="008C1F7F" w:rsidRPr="008C1F7F">
        <w:rPr>
          <w:rFonts w:ascii="Arial" w:hAnsi="Arial" w:cs="Arial"/>
          <w:bCs/>
          <w:sz w:val="20"/>
          <w:szCs w:val="20"/>
        </w:rPr>
        <w:t xml:space="preserve"> application.</w:t>
      </w:r>
    </w:p>
    <w:p w14:paraId="08D4752F" w14:textId="77777777" w:rsidR="001530B5" w:rsidRPr="001530B5" w:rsidRDefault="001530B5" w:rsidP="001530B5">
      <w:pPr>
        <w:rPr>
          <w:rFonts w:ascii="Arial" w:hAnsi="Arial" w:cs="Arial"/>
          <w:bCs/>
          <w:sz w:val="20"/>
          <w:szCs w:val="20"/>
        </w:rPr>
      </w:pPr>
    </w:p>
    <w:p w14:paraId="0A212FFC" w14:textId="365A6036" w:rsidR="00DD4FF6" w:rsidRDefault="00DD4FF6" w:rsidP="0032739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D4FF6">
        <w:rPr>
          <w:rFonts w:ascii="Arial" w:hAnsi="Arial" w:cs="Arial"/>
          <w:b/>
          <w:sz w:val="20"/>
          <w:szCs w:val="20"/>
        </w:rPr>
        <w:t>Finance</w:t>
      </w:r>
      <w:r>
        <w:rPr>
          <w:rFonts w:ascii="Arial" w:hAnsi="Arial" w:cs="Arial"/>
          <w:b/>
          <w:sz w:val="20"/>
          <w:szCs w:val="20"/>
        </w:rPr>
        <w:t>:</w:t>
      </w:r>
    </w:p>
    <w:p w14:paraId="00B81EF3" w14:textId="1F3A9099" w:rsidR="00DD4FF6" w:rsidRDefault="00DD4FF6" w:rsidP="00327399">
      <w:pPr>
        <w:pStyle w:val="ListParagraph"/>
        <w:numPr>
          <w:ilvl w:val="1"/>
          <w:numId w:val="3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To approve payment</w:t>
      </w:r>
      <w:r w:rsidR="00377ED6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:</w:t>
      </w:r>
    </w:p>
    <w:p w14:paraId="3D009F2D" w14:textId="234CBD8A" w:rsidR="00DD4FF6" w:rsidRDefault="00051448" w:rsidP="00327399">
      <w:pPr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CPRE £36</w:t>
      </w:r>
      <w:r w:rsidR="0051489D">
        <w:rPr>
          <w:rFonts w:ascii="Arial" w:hAnsi="Arial" w:cs="Arial"/>
          <w:bCs/>
          <w:sz w:val="20"/>
          <w:szCs w:val="20"/>
        </w:rPr>
        <w:t>.00</w:t>
      </w:r>
    </w:p>
    <w:p w14:paraId="60A97331" w14:textId="722B90F9" w:rsidR="00DD4FF6" w:rsidRDefault="00051448" w:rsidP="00327399">
      <w:pPr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RCC street lighting £1116.18</w:t>
      </w:r>
    </w:p>
    <w:p w14:paraId="217F45BB" w14:textId="77777777" w:rsidR="001530B5" w:rsidRDefault="00017354" w:rsidP="00327399">
      <w:pPr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051448">
        <w:rPr>
          <w:rFonts w:ascii="Arial" w:hAnsi="Arial" w:cs="Arial"/>
          <w:bCs/>
          <w:sz w:val="20"/>
          <w:szCs w:val="20"/>
        </w:rPr>
        <w:t>ommunity Heartbeat Trust £120</w:t>
      </w:r>
      <w:r w:rsidR="003E4244" w:rsidRPr="00051448">
        <w:rPr>
          <w:rFonts w:ascii="Arial" w:hAnsi="Arial" w:cs="Arial"/>
          <w:bCs/>
          <w:sz w:val="20"/>
          <w:szCs w:val="20"/>
        </w:rPr>
        <w:t>.</w:t>
      </w:r>
    </w:p>
    <w:p w14:paraId="1BB34794" w14:textId="3D54521D" w:rsidR="009949F7" w:rsidRPr="00051448" w:rsidRDefault="001530B5" w:rsidP="00327399">
      <w:pPr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payments were approved.</w:t>
      </w:r>
      <w:r w:rsidR="003E4244">
        <w:rPr>
          <w:rFonts w:ascii="Arial" w:hAnsi="Arial" w:cs="Arial"/>
          <w:b/>
          <w:sz w:val="20"/>
          <w:szCs w:val="20"/>
        </w:rPr>
        <w:br w:type="textWrapping" w:clear="all"/>
      </w:r>
    </w:p>
    <w:p w14:paraId="6ED87BE1" w14:textId="18753729" w:rsidR="00C858B2" w:rsidRPr="007A651F" w:rsidRDefault="004A3AA7" w:rsidP="00C9376A">
      <w:pPr>
        <w:pStyle w:val="NormalWeb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0F54AA">
        <w:rPr>
          <w:rFonts w:ascii="Arial" w:hAnsi="Arial" w:cs="Arial"/>
          <w:b/>
          <w:sz w:val="20"/>
          <w:szCs w:val="20"/>
        </w:rPr>
        <w:t>AOB</w:t>
      </w:r>
      <w:r w:rsidR="00591E95" w:rsidRPr="000F54AA">
        <w:rPr>
          <w:rFonts w:ascii="Arial" w:hAnsi="Arial" w:cs="Arial"/>
          <w:b/>
          <w:sz w:val="20"/>
          <w:szCs w:val="20"/>
        </w:rPr>
        <w:t>:</w:t>
      </w:r>
      <w:r w:rsidR="006E36B8" w:rsidRPr="000F54AA">
        <w:rPr>
          <w:rFonts w:ascii="Arial" w:hAnsi="Arial" w:cs="Arial"/>
          <w:b/>
          <w:sz w:val="20"/>
          <w:szCs w:val="20"/>
        </w:rPr>
        <w:t xml:space="preserve">  </w:t>
      </w:r>
    </w:p>
    <w:p w14:paraId="13180833" w14:textId="0E1A595E" w:rsidR="009164FC" w:rsidRDefault="00BE20F7" w:rsidP="00BE48B8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0B563C">
        <w:rPr>
          <w:rFonts w:ascii="Arial" w:hAnsi="Arial" w:cs="Arial"/>
          <w:bCs/>
          <w:sz w:val="20"/>
          <w:szCs w:val="20"/>
        </w:rPr>
        <w:t xml:space="preserve">Date of next meeting </w:t>
      </w:r>
      <w:r w:rsidR="00051448">
        <w:rPr>
          <w:rFonts w:ascii="Arial" w:hAnsi="Arial" w:cs="Arial"/>
          <w:bCs/>
          <w:sz w:val="20"/>
          <w:szCs w:val="20"/>
        </w:rPr>
        <w:t>–</w:t>
      </w:r>
      <w:r w:rsidR="000C3426">
        <w:rPr>
          <w:rFonts w:ascii="Arial" w:hAnsi="Arial" w:cs="Arial"/>
          <w:bCs/>
          <w:sz w:val="20"/>
          <w:szCs w:val="20"/>
        </w:rPr>
        <w:t xml:space="preserve"> </w:t>
      </w:r>
      <w:r w:rsidR="00617A66">
        <w:rPr>
          <w:rFonts w:ascii="Arial" w:hAnsi="Arial" w:cs="Arial"/>
          <w:bCs/>
          <w:sz w:val="20"/>
          <w:szCs w:val="20"/>
        </w:rPr>
        <w:t>Wednesd</w:t>
      </w:r>
      <w:r w:rsidR="00051448">
        <w:rPr>
          <w:rFonts w:ascii="Arial" w:hAnsi="Arial" w:cs="Arial"/>
          <w:bCs/>
          <w:sz w:val="20"/>
          <w:szCs w:val="20"/>
        </w:rPr>
        <w:t>ay 5</w:t>
      </w:r>
      <w:r w:rsidR="00051448" w:rsidRPr="00051448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051448">
        <w:rPr>
          <w:rFonts w:ascii="Arial" w:hAnsi="Arial" w:cs="Arial"/>
          <w:bCs/>
          <w:sz w:val="20"/>
          <w:szCs w:val="20"/>
        </w:rPr>
        <w:t xml:space="preserve"> February</w:t>
      </w:r>
      <w:r w:rsidR="00831C39">
        <w:rPr>
          <w:rFonts w:ascii="Arial" w:hAnsi="Arial" w:cs="Arial"/>
          <w:bCs/>
          <w:sz w:val="20"/>
          <w:szCs w:val="20"/>
        </w:rPr>
        <w:t xml:space="preserve"> 202</w:t>
      </w:r>
      <w:r w:rsidR="00051448">
        <w:rPr>
          <w:rFonts w:ascii="Arial" w:hAnsi="Arial" w:cs="Arial"/>
          <w:bCs/>
          <w:sz w:val="20"/>
          <w:szCs w:val="20"/>
        </w:rPr>
        <w:t>5</w:t>
      </w:r>
    </w:p>
    <w:p w14:paraId="355B50A4" w14:textId="22DC2702" w:rsidR="00FA437D" w:rsidRPr="000B563C" w:rsidRDefault="00FA437D" w:rsidP="00BE48B8">
      <w:pPr>
        <w:pStyle w:val="ListParagraph"/>
        <w:numPr>
          <w:ilvl w:val="0"/>
          <w:numId w:val="38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Items for newsletter – sharing of PC Spruce’s monthly newsletter with the Exton newsletter.</w:t>
      </w:r>
    </w:p>
    <w:p w14:paraId="1BFF3717" w14:textId="77777777" w:rsidR="00EF2F46" w:rsidRPr="000F54AA" w:rsidRDefault="00EF2F46" w:rsidP="00EF2F46">
      <w:pPr>
        <w:pStyle w:val="ListParagraph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4918550" w14:textId="39C28C27" w:rsidR="007703F5" w:rsidRDefault="0005505B" w:rsidP="00BE20F7">
      <w:pPr>
        <w:rPr>
          <w:rFonts w:ascii="Arial" w:hAnsi="Arial" w:cs="Arial"/>
          <w:bCs/>
          <w:sz w:val="20"/>
          <w:szCs w:val="20"/>
        </w:rPr>
      </w:pPr>
      <w:r w:rsidRPr="000F54AA">
        <w:rPr>
          <w:rFonts w:ascii="Arial" w:hAnsi="Arial" w:cs="Arial"/>
          <w:bCs/>
          <w:sz w:val="20"/>
          <w:szCs w:val="20"/>
        </w:rPr>
        <w:t>The meeting closed at</w:t>
      </w:r>
      <w:r w:rsidR="007742BF">
        <w:rPr>
          <w:rFonts w:ascii="Arial" w:hAnsi="Arial" w:cs="Arial"/>
          <w:bCs/>
          <w:sz w:val="20"/>
          <w:szCs w:val="20"/>
        </w:rPr>
        <w:t xml:space="preserve"> </w:t>
      </w:r>
      <w:r w:rsidR="00B642B4">
        <w:rPr>
          <w:rFonts w:ascii="Arial" w:hAnsi="Arial" w:cs="Arial"/>
          <w:bCs/>
          <w:sz w:val="20"/>
          <w:szCs w:val="20"/>
        </w:rPr>
        <w:t>8.10</w:t>
      </w:r>
      <w:r>
        <w:rPr>
          <w:rFonts w:ascii="Arial" w:hAnsi="Arial" w:cs="Arial"/>
          <w:bCs/>
          <w:sz w:val="20"/>
          <w:szCs w:val="20"/>
        </w:rPr>
        <w:t>pm</w:t>
      </w:r>
      <w:r w:rsidR="007703F5">
        <w:rPr>
          <w:rFonts w:ascii="Arial" w:hAnsi="Arial" w:cs="Arial"/>
          <w:bCs/>
          <w:sz w:val="20"/>
          <w:szCs w:val="20"/>
        </w:rPr>
        <w:t>.</w:t>
      </w:r>
    </w:p>
    <w:p w14:paraId="6078F139" w14:textId="77777777" w:rsidR="0092155A" w:rsidRDefault="0092155A" w:rsidP="00BE20F7">
      <w:pPr>
        <w:rPr>
          <w:rFonts w:ascii="Arial" w:hAnsi="Arial" w:cs="Arial"/>
          <w:bCs/>
          <w:sz w:val="20"/>
          <w:szCs w:val="20"/>
        </w:rPr>
      </w:pPr>
    </w:p>
    <w:p w14:paraId="789E22A3" w14:textId="77777777" w:rsidR="0092155A" w:rsidRDefault="0092155A" w:rsidP="00BE20F7">
      <w:pPr>
        <w:rPr>
          <w:rFonts w:ascii="Arial" w:hAnsi="Arial" w:cs="Arial"/>
          <w:bCs/>
          <w:sz w:val="20"/>
          <w:szCs w:val="20"/>
        </w:rPr>
      </w:pPr>
    </w:p>
    <w:p w14:paraId="197F9B74" w14:textId="3CCB3F04" w:rsidR="00A71398" w:rsidRPr="00BE20F7" w:rsidRDefault="00A71398" w:rsidP="00BE20F7">
      <w:pPr>
        <w:rPr>
          <w:rFonts w:ascii="Arial" w:hAnsi="Arial" w:cs="Arial"/>
          <w:bCs/>
          <w:sz w:val="20"/>
          <w:szCs w:val="20"/>
        </w:rPr>
      </w:pPr>
    </w:p>
    <w:sectPr w:rsidR="00A71398" w:rsidRPr="00BE20F7" w:rsidSect="00A8594D">
      <w:footerReference w:type="default" r:id="rId8"/>
      <w:pgSz w:w="11906" w:h="16838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AF9E" w14:textId="77777777" w:rsidR="008413AC" w:rsidRDefault="008413AC" w:rsidP="00F20407">
      <w:r>
        <w:separator/>
      </w:r>
    </w:p>
  </w:endnote>
  <w:endnote w:type="continuationSeparator" w:id="0">
    <w:p w14:paraId="6766EC8B" w14:textId="77777777" w:rsidR="008413AC" w:rsidRDefault="008413AC" w:rsidP="00F2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 Pro Cond">
    <w:panose1 w:val="020B0606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012579"/>
      <w:docPartObj>
        <w:docPartGallery w:val="Page Numbers (Bottom of Page)"/>
        <w:docPartUnique/>
      </w:docPartObj>
    </w:sdtPr>
    <w:sdtContent>
      <w:p w14:paraId="4B4A1B9F" w14:textId="77777777" w:rsidR="00373A6A" w:rsidRDefault="00121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D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127734" w14:textId="77777777" w:rsidR="00373A6A" w:rsidRDefault="00373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178C6" w14:textId="77777777" w:rsidR="008413AC" w:rsidRDefault="008413AC" w:rsidP="00F20407">
      <w:r>
        <w:separator/>
      </w:r>
    </w:p>
  </w:footnote>
  <w:footnote w:type="continuationSeparator" w:id="0">
    <w:p w14:paraId="07BAD2D9" w14:textId="77777777" w:rsidR="008413AC" w:rsidRDefault="008413AC" w:rsidP="00F2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B6D"/>
    <w:multiLevelType w:val="hybridMultilevel"/>
    <w:tmpl w:val="90907F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B218BD"/>
    <w:multiLevelType w:val="hybridMultilevel"/>
    <w:tmpl w:val="5144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32A3"/>
    <w:multiLevelType w:val="hybridMultilevel"/>
    <w:tmpl w:val="BE44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3CB4"/>
    <w:multiLevelType w:val="hybridMultilevel"/>
    <w:tmpl w:val="2EB4F8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465A4"/>
    <w:multiLevelType w:val="hybridMultilevel"/>
    <w:tmpl w:val="44A034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6C71EA"/>
    <w:multiLevelType w:val="multilevel"/>
    <w:tmpl w:val="D18458F2"/>
    <w:styleLink w:val="WWNum1"/>
    <w:lvl w:ilvl="0">
      <w:start w:val="1"/>
      <w:numFmt w:val="decimal"/>
      <w:lvlText w:val="%1."/>
      <w:lvlJc w:val="left"/>
      <w:rPr>
        <w:rFonts w:ascii="Verdana Pro Cond" w:hAnsi="Verdana Pro C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3D34B37"/>
    <w:multiLevelType w:val="hybridMultilevel"/>
    <w:tmpl w:val="7B44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32B25"/>
    <w:multiLevelType w:val="multilevel"/>
    <w:tmpl w:val="B304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76257"/>
    <w:multiLevelType w:val="hybridMultilevel"/>
    <w:tmpl w:val="251AD0F4"/>
    <w:lvl w:ilvl="0" w:tplc="A02C6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D454D2"/>
    <w:multiLevelType w:val="hybridMultilevel"/>
    <w:tmpl w:val="A384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C4387"/>
    <w:multiLevelType w:val="hybridMultilevel"/>
    <w:tmpl w:val="0C56B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E090C"/>
    <w:multiLevelType w:val="hybridMultilevel"/>
    <w:tmpl w:val="DEF6121E"/>
    <w:lvl w:ilvl="0" w:tplc="6F5EDFB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23C324B7"/>
    <w:multiLevelType w:val="hybridMultilevel"/>
    <w:tmpl w:val="96221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8A4FFD"/>
    <w:multiLevelType w:val="hybridMultilevel"/>
    <w:tmpl w:val="A45C01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D61853"/>
    <w:multiLevelType w:val="hybridMultilevel"/>
    <w:tmpl w:val="04FA6C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4E4CEE"/>
    <w:multiLevelType w:val="hybridMultilevel"/>
    <w:tmpl w:val="0D6A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E49D4"/>
    <w:multiLevelType w:val="hybridMultilevel"/>
    <w:tmpl w:val="58BECD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FD7FE4"/>
    <w:multiLevelType w:val="hybridMultilevel"/>
    <w:tmpl w:val="7C6A6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D4639"/>
    <w:multiLevelType w:val="hybridMultilevel"/>
    <w:tmpl w:val="58C8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965E5"/>
    <w:multiLevelType w:val="hybridMultilevel"/>
    <w:tmpl w:val="64B4BD9A"/>
    <w:lvl w:ilvl="0" w:tplc="7DB61FC8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5ED05D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EE1E14"/>
    <w:multiLevelType w:val="hybridMultilevel"/>
    <w:tmpl w:val="268E65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00623A"/>
    <w:multiLevelType w:val="hybridMultilevel"/>
    <w:tmpl w:val="4E3A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37E"/>
    <w:multiLevelType w:val="hybridMultilevel"/>
    <w:tmpl w:val="2C8C85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B5E65"/>
    <w:multiLevelType w:val="hybridMultilevel"/>
    <w:tmpl w:val="43440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7819B2"/>
    <w:multiLevelType w:val="hybridMultilevel"/>
    <w:tmpl w:val="1984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50BC1"/>
    <w:multiLevelType w:val="hybridMultilevel"/>
    <w:tmpl w:val="4E5A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929F6"/>
    <w:multiLevelType w:val="hybridMultilevel"/>
    <w:tmpl w:val="FBDCD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9317C"/>
    <w:multiLevelType w:val="hybridMultilevel"/>
    <w:tmpl w:val="2BD6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91014"/>
    <w:multiLevelType w:val="multilevel"/>
    <w:tmpl w:val="0FE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73FA9"/>
    <w:multiLevelType w:val="hybridMultilevel"/>
    <w:tmpl w:val="047EB9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717A49"/>
    <w:multiLevelType w:val="hybridMultilevel"/>
    <w:tmpl w:val="40AA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63F7D"/>
    <w:multiLevelType w:val="hybridMultilevel"/>
    <w:tmpl w:val="C7A241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40587F"/>
    <w:multiLevelType w:val="hybridMultilevel"/>
    <w:tmpl w:val="4AF27ED4"/>
    <w:lvl w:ilvl="0" w:tplc="15A007D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C6EB1"/>
    <w:multiLevelType w:val="hybridMultilevel"/>
    <w:tmpl w:val="5128E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91C39"/>
    <w:multiLevelType w:val="hybridMultilevel"/>
    <w:tmpl w:val="98489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616F1"/>
    <w:multiLevelType w:val="hybridMultilevel"/>
    <w:tmpl w:val="886E4C82"/>
    <w:lvl w:ilvl="0" w:tplc="79F8A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155FD2"/>
    <w:multiLevelType w:val="hybridMultilevel"/>
    <w:tmpl w:val="A38C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532AAA"/>
    <w:multiLevelType w:val="hybridMultilevel"/>
    <w:tmpl w:val="F3465E2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690DAB"/>
    <w:multiLevelType w:val="hybridMultilevel"/>
    <w:tmpl w:val="018C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4163C1"/>
    <w:multiLevelType w:val="hybridMultilevel"/>
    <w:tmpl w:val="72DCE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31708B"/>
    <w:multiLevelType w:val="hybridMultilevel"/>
    <w:tmpl w:val="9CFC1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B9731B"/>
    <w:multiLevelType w:val="hybridMultilevel"/>
    <w:tmpl w:val="BE22B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92D97"/>
    <w:multiLevelType w:val="hybridMultilevel"/>
    <w:tmpl w:val="9050F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723400"/>
    <w:multiLevelType w:val="hybridMultilevel"/>
    <w:tmpl w:val="E22A24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B1D49"/>
    <w:multiLevelType w:val="hybridMultilevel"/>
    <w:tmpl w:val="8A8A5D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4864B9"/>
    <w:multiLevelType w:val="hybridMultilevel"/>
    <w:tmpl w:val="D6DA01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CA3A46"/>
    <w:multiLevelType w:val="hybridMultilevel"/>
    <w:tmpl w:val="443C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D958D9"/>
    <w:multiLevelType w:val="hybridMultilevel"/>
    <w:tmpl w:val="A5788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23A7634"/>
    <w:multiLevelType w:val="hybridMultilevel"/>
    <w:tmpl w:val="719006EE"/>
    <w:lvl w:ilvl="0" w:tplc="44E6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E0364"/>
    <w:multiLevelType w:val="hybridMultilevel"/>
    <w:tmpl w:val="A61277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E5E24BE"/>
    <w:multiLevelType w:val="hybridMultilevel"/>
    <w:tmpl w:val="6A2CA8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7651664">
    <w:abstractNumId w:val="5"/>
  </w:num>
  <w:num w:numId="2" w16cid:durableId="940145036">
    <w:abstractNumId w:val="17"/>
  </w:num>
  <w:num w:numId="3" w16cid:durableId="1824349193">
    <w:abstractNumId w:val="19"/>
  </w:num>
  <w:num w:numId="4" w16cid:durableId="588469873">
    <w:abstractNumId w:val="22"/>
  </w:num>
  <w:num w:numId="5" w16cid:durableId="764956266">
    <w:abstractNumId w:val="43"/>
  </w:num>
  <w:num w:numId="6" w16cid:durableId="2080053412">
    <w:abstractNumId w:val="50"/>
  </w:num>
  <w:num w:numId="7" w16cid:durableId="1306741094">
    <w:abstractNumId w:val="18"/>
  </w:num>
  <w:num w:numId="8" w16cid:durableId="2133353539">
    <w:abstractNumId w:val="16"/>
  </w:num>
  <w:num w:numId="9" w16cid:durableId="885875474">
    <w:abstractNumId w:val="41"/>
  </w:num>
  <w:num w:numId="10" w16cid:durableId="1610696336">
    <w:abstractNumId w:val="15"/>
  </w:num>
  <w:num w:numId="11" w16cid:durableId="977565584">
    <w:abstractNumId w:val="14"/>
  </w:num>
  <w:num w:numId="12" w16cid:durableId="1606111474">
    <w:abstractNumId w:val="12"/>
  </w:num>
  <w:num w:numId="13" w16cid:durableId="2075424599">
    <w:abstractNumId w:val="40"/>
  </w:num>
  <w:num w:numId="14" w16cid:durableId="435830547">
    <w:abstractNumId w:val="9"/>
  </w:num>
  <w:num w:numId="15" w16cid:durableId="1727408063">
    <w:abstractNumId w:val="4"/>
  </w:num>
  <w:num w:numId="16" w16cid:durableId="2049447007">
    <w:abstractNumId w:val="30"/>
  </w:num>
  <w:num w:numId="17" w16cid:durableId="837307767">
    <w:abstractNumId w:val="33"/>
  </w:num>
  <w:num w:numId="18" w16cid:durableId="1016884882">
    <w:abstractNumId w:val="44"/>
  </w:num>
  <w:num w:numId="19" w16cid:durableId="844636630">
    <w:abstractNumId w:val="39"/>
  </w:num>
  <w:num w:numId="20" w16cid:durableId="19205341">
    <w:abstractNumId w:val="7"/>
  </w:num>
  <w:num w:numId="21" w16cid:durableId="1895702855">
    <w:abstractNumId w:val="31"/>
  </w:num>
  <w:num w:numId="22" w16cid:durableId="769280453">
    <w:abstractNumId w:val="34"/>
  </w:num>
  <w:num w:numId="23" w16cid:durableId="1990281509">
    <w:abstractNumId w:val="42"/>
  </w:num>
  <w:num w:numId="24" w16cid:durableId="1902712067">
    <w:abstractNumId w:val="11"/>
  </w:num>
  <w:num w:numId="25" w16cid:durableId="1833259153">
    <w:abstractNumId w:val="49"/>
  </w:num>
  <w:num w:numId="26" w16cid:durableId="892934103">
    <w:abstractNumId w:val="26"/>
  </w:num>
  <w:num w:numId="27" w16cid:durableId="151213616">
    <w:abstractNumId w:val="20"/>
  </w:num>
  <w:num w:numId="28" w16cid:durableId="1998068419">
    <w:abstractNumId w:val="8"/>
  </w:num>
  <w:num w:numId="29" w16cid:durableId="1926524685">
    <w:abstractNumId w:val="24"/>
  </w:num>
  <w:num w:numId="30" w16cid:durableId="302660444">
    <w:abstractNumId w:val="37"/>
  </w:num>
  <w:num w:numId="31" w16cid:durableId="1649362426">
    <w:abstractNumId w:val="35"/>
  </w:num>
  <w:num w:numId="32" w16cid:durableId="1907063048">
    <w:abstractNumId w:val="3"/>
  </w:num>
  <w:num w:numId="33" w16cid:durableId="1058675019">
    <w:abstractNumId w:val="51"/>
  </w:num>
  <w:num w:numId="34" w16cid:durableId="1324578117">
    <w:abstractNumId w:val="25"/>
  </w:num>
  <w:num w:numId="35" w16cid:durableId="1680307343">
    <w:abstractNumId w:val="38"/>
  </w:num>
  <w:num w:numId="36" w16cid:durableId="124591914">
    <w:abstractNumId w:val="32"/>
  </w:num>
  <w:num w:numId="37" w16cid:durableId="894971291">
    <w:abstractNumId w:val="36"/>
  </w:num>
  <w:num w:numId="38" w16cid:durableId="2124419228">
    <w:abstractNumId w:val="47"/>
  </w:num>
  <w:num w:numId="39" w16cid:durableId="369843670">
    <w:abstractNumId w:val="23"/>
  </w:num>
  <w:num w:numId="40" w16cid:durableId="690837600">
    <w:abstractNumId w:val="21"/>
  </w:num>
  <w:num w:numId="41" w16cid:durableId="2117552077">
    <w:abstractNumId w:val="27"/>
  </w:num>
  <w:num w:numId="42" w16cid:durableId="809707491">
    <w:abstractNumId w:val="45"/>
  </w:num>
  <w:num w:numId="43" w16cid:durableId="1554928744">
    <w:abstractNumId w:val="46"/>
  </w:num>
  <w:num w:numId="44" w16cid:durableId="1112894464">
    <w:abstractNumId w:val="10"/>
  </w:num>
  <w:num w:numId="45" w16cid:durableId="384567746">
    <w:abstractNumId w:val="2"/>
  </w:num>
  <w:num w:numId="46" w16cid:durableId="317421899">
    <w:abstractNumId w:val="6"/>
  </w:num>
  <w:num w:numId="47" w16cid:durableId="704409253">
    <w:abstractNumId w:val="48"/>
  </w:num>
  <w:num w:numId="48" w16cid:durableId="217865353">
    <w:abstractNumId w:val="28"/>
  </w:num>
  <w:num w:numId="49" w16cid:durableId="1555847072">
    <w:abstractNumId w:val="29"/>
  </w:num>
  <w:num w:numId="50" w16cid:durableId="2068262557">
    <w:abstractNumId w:val="1"/>
  </w:num>
  <w:num w:numId="51" w16cid:durableId="93286181">
    <w:abstractNumId w:val="13"/>
  </w:num>
  <w:num w:numId="52" w16cid:durableId="130365813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CF"/>
    <w:rsid w:val="00000054"/>
    <w:rsid w:val="00005F02"/>
    <w:rsid w:val="000075D2"/>
    <w:rsid w:val="00013B10"/>
    <w:rsid w:val="0001733E"/>
    <w:rsid w:val="00017354"/>
    <w:rsid w:val="000220D8"/>
    <w:rsid w:val="00023B42"/>
    <w:rsid w:val="000257CF"/>
    <w:rsid w:val="00031A7C"/>
    <w:rsid w:val="000323BC"/>
    <w:rsid w:val="00034AA9"/>
    <w:rsid w:val="00035353"/>
    <w:rsid w:val="00035B4C"/>
    <w:rsid w:val="00036457"/>
    <w:rsid w:val="00046C5D"/>
    <w:rsid w:val="00050554"/>
    <w:rsid w:val="00051448"/>
    <w:rsid w:val="0005505B"/>
    <w:rsid w:val="00057714"/>
    <w:rsid w:val="000579AB"/>
    <w:rsid w:val="000715A4"/>
    <w:rsid w:val="00071A9B"/>
    <w:rsid w:val="00075AB6"/>
    <w:rsid w:val="00075F83"/>
    <w:rsid w:val="00084A23"/>
    <w:rsid w:val="00091186"/>
    <w:rsid w:val="00094FDF"/>
    <w:rsid w:val="00095BE9"/>
    <w:rsid w:val="000962BA"/>
    <w:rsid w:val="0009784E"/>
    <w:rsid w:val="000A0E0B"/>
    <w:rsid w:val="000A24FC"/>
    <w:rsid w:val="000A6928"/>
    <w:rsid w:val="000A7CA0"/>
    <w:rsid w:val="000B199F"/>
    <w:rsid w:val="000B563C"/>
    <w:rsid w:val="000C16FF"/>
    <w:rsid w:val="000C28F9"/>
    <w:rsid w:val="000C3426"/>
    <w:rsid w:val="000C4BBB"/>
    <w:rsid w:val="000C505C"/>
    <w:rsid w:val="000D223A"/>
    <w:rsid w:val="000D49FC"/>
    <w:rsid w:val="000D4CA9"/>
    <w:rsid w:val="000D6F5D"/>
    <w:rsid w:val="000D6FE1"/>
    <w:rsid w:val="000E21BE"/>
    <w:rsid w:val="000E269F"/>
    <w:rsid w:val="000E492F"/>
    <w:rsid w:val="000F1C67"/>
    <w:rsid w:val="000F3C0B"/>
    <w:rsid w:val="000F54AA"/>
    <w:rsid w:val="000F5F3D"/>
    <w:rsid w:val="001002CA"/>
    <w:rsid w:val="00103E56"/>
    <w:rsid w:val="00104532"/>
    <w:rsid w:val="00106E43"/>
    <w:rsid w:val="00113DE5"/>
    <w:rsid w:val="00114E38"/>
    <w:rsid w:val="00121BDF"/>
    <w:rsid w:val="001240A8"/>
    <w:rsid w:val="00125502"/>
    <w:rsid w:val="00125B64"/>
    <w:rsid w:val="00126BA9"/>
    <w:rsid w:val="00127D9A"/>
    <w:rsid w:val="00132B4F"/>
    <w:rsid w:val="00137624"/>
    <w:rsid w:val="001418A7"/>
    <w:rsid w:val="00145844"/>
    <w:rsid w:val="001473E4"/>
    <w:rsid w:val="0015279D"/>
    <w:rsid w:val="001530B5"/>
    <w:rsid w:val="00157C4D"/>
    <w:rsid w:val="00162A70"/>
    <w:rsid w:val="00164EF1"/>
    <w:rsid w:val="00167876"/>
    <w:rsid w:val="00170A37"/>
    <w:rsid w:val="00172697"/>
    <w:rsid w:val="0017730E"/>
    <w:rsid w:val="001808E2"/>
    <w:rsid w:val="00184369"/>
    <w:rsid w:val="00196839"/>
    <w:rsid w:val="00197157"/>
    <w:rsid w:val="001A4B3E"/>
    <w:rsid w:val="001A4F0C"/>
    <w:rsid w:val="001A5457"/>
    <w:rsid w:val="001B647A"/>
    <w:rsid w:val="001C338F"/>
    <w:rsid w:val="001C77AC"/>
    <w:rsid w:val="001D16AF"/>
    <w:rsid w:val="001D2DFB"/>
    <w:rsid w:val="001F5760"/>
    <w:rsid w:val="00200E25"/>
    <w:rsid w:val="00206196"/>
    <w:rsid w:val="002075CE"/>
    <w:rsid w:val="00214B99"/>
    <w:rsid w:val="002165D3"/>
    <w:rsid w:val="00225B39"/>
    <w:rsid w:val="00230170"/>
    <w:rsid w:val="00232766"/>
    <w:rsid w:val="00234767"/>
    <w:rsid w:val="00240D08"/>
    <w:rsid w:val="00243445"/>
    <w:rsid w:val="002457F4"/>
    <w:rsid w:val="002500A9"/>
    <w:rsid w:val="00250CCE"/>
    <w:rsid w:val="0025255C"/>
    <w:rsid w:val="00253379"/>
    <w:rsid w:val="00261085"/>
    <w:rsid w:val="00261BED"/>
    <w:rsid w:val="002708FF"/>
    <w:rsid w:val="00271720"/>
    <w:rsid w:val="00274542"/>
    <w:rsid w:val="002815D8"/>
    <w:rsid w:val="00285751"/>
    <w:rsid w:val="002A1F4C"/>
    <w:rsid w:val="002A5C58"/>
    <w:rsid w:val="002A61F9"/>
    <w:rsid w:val="002A6820"/>
    <w:rsid w:val="002B320B"/>
    <w:rsid w:val="002B7590"/>
    <w:rsid w:val="002C03D1"/>
    <w:rsid w:val="002C3A7E"/>
    <w:rsid w:val="002C5678"/>
    <w:rsid w:val="002C5CE3"/>
    <w:rsid w:val="002D1887"/>
    <w:rsid w:val="002D305E"/>
    <w:rsid w:val="002D312D"/>
    <w:rsid w:val="002D4D0B"/>
    <w:rsid w:val="002D6565"/>
    <w:rsid w:val="002E4D57"/>
    <w:rsid w:val="002E7E18"/>
    <w:rsid w:val="002F3A20"/>
    <w:rsid w:val="002F4206"/>
    <w:rsid w:val="002F7F71"/>
    <w:rsid w:val="00302621"/>
    <w:rsid w:val="003041AE"/>
    <w:rsid w:val="00307150"/>
    <w:rsid w:val="003102CF"/>
    <w:rsid w:val="00311ABF"/>
    <w:rsid w:val="003130BA"/>
    <w:rsid w:val="00317FBC"/>
    <w:rsid w:val="003236F2"/>
    <w:rsid w:val="00327399"/>
    <w:rsid w:val="003278E6"/>
    <w:rsid w:val="00331485"/>
    <w:rsid w:val="0033689A"/>
    <w:rsid w:val="00342591"/>
    <w:rsid w:val="00342F46"/>
    <w:rsid w:val="00344D2A"/>
    <w:rsid w:val="003507F8"/>
    <w:rsid w:val="00356005"/>
    <w:rsid w:val="00356F7C"/>
    <w:rsid w:val="00360BE6"/>
    <w:rsid w:val="003612F3"/>
    <w:rsid w:val="00361741"/>
    <w:rsid w:val="0036350F"/>
    <w:rsid w:val="00365026"/>
    <w:rsid w:val="00370016"/>
    <w:rsid w:val="003717A4"/>
    <w:rsid w:val="00373A6A"/>
    <w:rsid w:val="00376D0C"/>
    <w:rsid w:val="00377ED6"/>
    <w:rsid w:val="00380A04"/>
    <w:rsid w:val="00382B38"/>
    <w:rsid w:val="00390CEC"/>
    <w:rsid w:val="00396772"/>
    <w:rsid w:val="003970AC"/>
    <w:rsid w:val="003A24AC"/>
    <w:rsid w:val="003A402D"/>
    <w:rsid w:val="003B02F2"/>
    <w:rsid w:val="003B2188"/>
    <w:rsid w:val="003B7B6D"/>
    <w:rsid w:val="003C2E6B"/>
    <w:rsid w:val="003D4C53"/>
    <w:rsid w:val="003D4DFA"/>
    <w:rsid w:val="003E067C"/>
    <w:rsid w:val="003E4244"/>
    <w:rsid w:val="003E6F7E"/>
    <w:rsid w:val="003F5ED6"/>
    <w:rsid w:val="003F6B8E"/>
    <w:rsid w:val="00402117"/>
    <w:rsid w:val="004041CC"/>
    <w:rsid w:val="00410DF6"/>
    <w:rsid w:val="00415A70"/>
    <w:rsid w:val="00421844"/>
    <w:rsid w:val="00424A36"/>
    <w:rsid w:val="0042606A"/>
    <w:rsid w:val="00426080"/>
    <w:rsid w:val="0043100D"/>
    <w:rsid w:val="00435815"/>
    <w:rsid w:val="00436F3E"/>
    <w:rsid w:val="00441C5E"/>
    <w:rsid w:val="00441F11"/>
    <w:rsid w:val="004431C7"/>
    <w:rsid w:val="00445E26"/>
    <w:rsid w:val="004519E9"/>
    <w:rsid w:val="00453499"/>
    <w:rsid w:val="004557E6"/>
    <w:rsid w:val="00463DB6"/>
    <w:rsid w:val="004657C0"/>
    <w:rsid w:val="0046683D"/>
    <w:rsid w:val="0047060C"/>
    <w:rsid w:val="004805F8"/>
    <w:rsid w:val="00485764"/>
    <w:rsid w:val="0048578F"/>
    <w:rsid w:val="004874FB"/>
    <w:rsid w:val="0049134D"/>
    <w:rsid w:val="004A00A1"/>
    <w:rsid w:val="004A00A6"/>
    <w:rsid w:val="004A3AA7"/>
    <w:rsid w:val="004B2CF2"/>
    <w:rsid w:val="004C0CCD"/>
    <w:rsid w:val="004C286D"/>
    <w:rsid w:val="004C79B5"/>
    <w:rsid w:val="004D3E2A"/>
    <w:rsid w:val="004E0B98"/>
    <w:rsid w:val="004E242F"/>
    <w:rsid w:val="004E5A32"/>
    <w:rsid w:val="004E5BAD"/>
    <w:rsid w:val="004F59CF"/>
    <w:rsid w:val="004F6DE2"/>
    <w:rsid w:val="004F7E67"/>
    <w:rsid w:val="005003BC"/>
    <w:rsid w:val="00502641"/>
    <w:rsid w:val="00503A48"/>
    <w:rsid w:val="00505A00"/>
    <w:rsid w:val="00510342"/>
    <w:rsid w:val="0051489D"/>
    <w:rsid w:val="00520AA7"/>
    <w:rsid w:val="00522066"/>
    <w:rsid w:val="005241CE"/>
    <w:rsid w:val="0052714F"/>
    <w:rsid w:val="005320A9"/>
    <w:rsid w:val="00532C98"/>
    <w:rsid w:val="0053668F"/>
    <w:rsid w:val="005415FA"/>
    <w:rsid w:val="00546CFB"/>
    <w:rsid w:val="00551F97"/>
    <w:rsid w:val="00552591"/>
    <w:rsid w:val="00553C44"/>
    <w:rsid w:val="00555697"/>
    <w:rsid w:val="00556CF5"/>
    <w:rsid w:val="0056219B"/>
    <w:rsid w:val="0057185D"/>
    <w:rsid w:val="0057713B"/>
    <w:rsid w:val="00591E95"/>
    <w:rsid w:val="005A32C8"/>
    <w:rsid w:val="005A3E73"/>
    <w:rsid w:val="005C7891"/>
    <w:rsid w:val="005D2460"/>
    <w:rsid w:val="005D75F3"/>
    <w:rsid w:val="005D7AA4"/>
    <w:rsid w:val="005E1491"/>
    <w:rsid w:val="005E4696"/>
    <w:rsid w:val="005E4EFE"/>
    <w:rsid w:val="00600D7F"/>
    <w:rsid w:val="006040B6"/>
    <w:rsid w:val="006053FF"/>
    <w:rsid w:val="00606FA2"/>
    <w:rsid w:val="00607BE7"/>
    <w:rsid w:val="00617A66"/>
    <w:rsid w:val="0062545A"/>
    <w:rsid w:val="00630D32"/>
    <w:rsid w:val="00632DA0"/>
    <w:rsid w:val="006402D7"/>
    <w:rsid w:val="00651110"/>
    <w:rsid w:val="00651251"/>
    <w:rsid w:val="00651330"/>
    <w:rsid w:val="006515DC"/>
    <w:rsid w:val="00652484"/>
    <w:rsid w:val="00655E56"/>
    <w:rsid w:val="00670A6A"/>
    <w:rsid w:val="0067420F"/>
    <w:rsid w:val="00680D9C"/>
    <w:rsid w:val="00682B02"/>
    <w:rsid w:val="006913C3"/>
    <w:rsid w:val="00696F9A"/>
    <w:rsid w:val="006A0040"/>
    <w:rsid w:val="006A2F3C"/>
    <w:rsid w:val="006A612B"/>
    <w:rsid w:val="006B28E2"/>
    <w:rsid w:val="006B4D0A"/>
    <w:rsid w:val="006B68D8"/>
    <w:rsid w:val="006B7231"/>
    <w:rsid w:val="006C2D34"/>
    <w:rsid w:val="006C6A32"/>
    <w:rsid w:val="006C742B"/>
    <w:rsid w:val="006C7A35"/>
    <w:rsid w:val="006D08C4"/>
    <w:rsid w:val="006E087D"/>
    <w:rsid w:val="006E24F7"/>
    <w:rsid w:val="006E36B8"/>
    <w:rsid w:val="006E4F71"/>
    <w:rsid w:val="006F352F"/>
    <w:rsid w:val="006F44C2"/>
    <w:rsid w:val="006F58A1"/>
    <w:rsid w:val="006F6337"/>
    <w:rsid w:val="0070480B"/>
    <w:rsid w:val="007078F9"/>
    <w:rsid w:val="007152A9"/>
    <w:rsid w:val="00715879"/>
    <w:rsid w:val="00715F62"/>
    <w:rsid w:val="007225CE"/>
    <w:rsid w:val="0072420A"/>
    <w:rsid w:val="007276AB"/>
    <w:rsid w:val="00727F09"/>
    <w:rsid w:val="00733D9E"/>
    <w:rsid w:val="00734C2C"/>
    <w:rsid w:val="0073513A"/>
    <w:rsid w:val="00736C3F"/>
    <w:rsid w:val="00753815"/>
    <w:rsid w:val="0076272D"/>
    <w:rsid w:val="007703F5"/>
    <w:rsid w:val="007706AA"/>
    <w:rsid w:val="00772F86"/>
    <w:rsid w:val="007742BF"/>
    <w:rsid w:val="00776E84"/>
    <w:rsid w:val="007822FC"/>
    <w:rsid w:val="00782E51"/>
    <w:rsid w:val="007836D4"/>
    <w:rsid w:val="00786507"/>
    <w:rsid w:val="007913C7"/>
    <w:rsid w:val="00793953"/>
    <w:rsid w:val="00794987"/>
    <w:rsid w:val="0079535D"/>
    <w:rsid w:val="007961C8"/>
    <w:rsid w:val="007A651F"/>
    <w:rsid w:val="007A6553"/>
    <w:rsid w:val="007B0199"/>
    <w:rsid w:val="007B2846"/>
    <w:rsid w:val="007B3396"/>
    <w:rsid w:val="007C767F"/>
    <w:rsid w:val="007D2D9D"/>
    <w:rsid w:val="007D2F0D"/>
    <w:rsid w:val="007D2F4A"/>
    <w:rsid w:val="007E4E4C"/>
    <w:rsid w:val="00802A3A"/>
    <w:rsid w:val="0080571B"/>
    <w:rsid w:val="00811F72"/>
    <w:rsid w:val="00814A96"/>
    <w:rsid w:val="00814DEB"/>
    <w:rsid w:val="00816341"/>
    <w:rsid w:val="00820B8B"/>
    <w:rsid w:val="00822094"/>
    <w:rsid w:val="008236AF"/>
    <w:rsid w:val="00824668"/>
    <w:rsid w:val="00831C39"/>
    <w:rsid w:val="0083233F"/>
    <w:rsid w:val="008413AC"/>
    <w:rsid w:val="008419D3"/>
    <w:rsid w:val="008444FE"/>
    <w:rsid w:val="0085769C"/>
    <w:rsid w:val="00862380"/>
    <w:rsid w:val="0086249C"/>
    <w:rsid w:val="0086295A"/>
    <w:rsid w:val="00863AEB"/>
    <w:rsid w:val="0086545E"/>
    <w:rsid w:val="00865E6F"/>
    <w:rsid w:val="00865F65"/>
    <w:rsid w:val="00872B15"/>
    <w:rsid w:val="008750A1"/>
    <w:rsid w:val="008778B8"/>
    <w:rsid w:val="008815FA"/>
    <w:rsid w:val="00882E21"/>
    <w:rsid w:val="00892C94"/>
    <w:rsid w:val="0089504E"/>
    <w:rsid w:val="00897421"/>
    <w:rsid w:val="008A0DE9"/>
    <w:rsid w:val="008A1E65"/>
    <w:rsid w:val="008A41D7"/>
    <w:rsid w:val="008A4A8C"/>
    <w:rsid w:val="008B03A9"/>
    <w:rsid w:val="008B1590"/>
    <w:rsid w:val="008B2208"/>
    <w:rsid w:val="008B7204"/>
    <w:rsid w:val="008B762D"/>
    <w:rsid w:val="008C1F7F"/>
    <w:rsid w:val="008C5D6D"/>
    <w:rsid w:val="008D4982"/>
    <w:rsid w:val="008E1D3D"/>
    <w:rsid w:val="008E2A6B"/>
    <w:rsid w:val="008E2D6C"/>
    <w:rsid w:val="008F0322"/>
    <w:rsid w:val="008F6D7B"/>
    <w:rsid w:val="00901E70"/>
    <w:rsid w:val="0090621A"/>
    <w:rsid w:val="00907002"/>
    <w:rsid w:val="00913423"/>
    <w:rsid w:val="0091490F"/>
    <w:rsid w:val="009161BD"/>
    <w:rsid w:val="009164FC"/>
    <w:rsid w:val="00916690"/>
    <w:rsid w:val="00916FF9"/>
    <w:rsid w:val="0092155A"/>
    <w:rsid w:val="0092389C"/>
    <w:rsid w:val="00923BFA"/>
    <w:rsid w:val="00925084"/>
    <w:rsid w:val="00934C57"/>
    <w:rsid w:val="00940946"/>
    <w:rsid w:val="00951E72"/>
    <w:rsid w:val="00955862"/>
    <w:rsid w:val="009572AF"/>
    <w:rsid w:val="00967311"/>
    <w:rsid w:val="0097287E"/>
    <w:rsid w:val="00976054"/>
    <w:rsid w:val="0097626D"/>
    <w:rsid w:val="00981F15"/>
    <w:rsid w:val="0099278D"/>
    <w:rsid w:val="009949F7"/>
    <w:rsid w:val="0099500C"/>
    <w:rsid w:val="00997335"/>
    <w:rsid w:val="009A1F88"/>
    <w:rsid w:val="009B368C"/>
    <w:rsid w:val="009B3977"/>
    <w:rsid w:val="009C2D25"/>
    <w:rsid w:val="009C36D4"/>
    <w:rsid w:val="009C5A1D"/>
    <w:rsid w:val="009C735A"/>
    <w:rsid w:val="009D7CEA"/>
    <w:rsid w:val="009E17FE"/>
    <w:rsid w:val="009E2386"/>
    <w:rsid w:val="009E24F8"/>
    <w:rsid w:val="009E25C0"/>
    <w:rsid w:val="009E5F38"/>
    <w:rsid w:val="009F0359"/>
    <w:rsid w:val="009F3CE2"/>
    <w:rsid w:val="00A020C5"/>
    <w:rsid w:val="00A069BA"/>
    <w:rsid w:val="00A1325E"/>
    <w:rsid w:val="00A17C07"/>
    <w:rsid w:val="00A20735"/>
    <w:rsid w:val="00A21235"/>
    <w:rsid w:val="00A235E0"/>
    <w:rsid w:val="00A258A9"/>
    <w:rsid w:val="00A3071B"/>
    <w:rsid w:val="00A34B00"/>
    <w:rsid w:val="00A35CD4"/>
    <w:rsid w:val="00A50AA0"/>
    <w:rsid w:val="00A55887"/>
    <w:rsid w:val="00A567AA"/>
    <w:rsid w:val="00A569CE"/>
    <w:rsid w:val="00A66881"/>
    <w:rsid w:val="00A66AE8"/>
    <w:rsid w:val="00A71398"/>
    <w:rsid w:val="00A7150E"/>
    <w:rsid w:val="00A71AF6"/>
    <w:rsid w:val="00A74F47"/>
    <w:rsid w:val="00A75995"/>
    <w:rsid w:val="00A85495"/>
    <w:rsid w:val="00A8594D"/>
    <w:rsid w:val="00A85A08"/>
    <w:rsid w:val="00A8659C"/>
    <w:rsid w:val="00AA4947"/>
    <w:rsid w:val="00AA7917"/>
    <w:rsid w:val="00AA7BC5"/>
    <w:rsid w:val="00AC2823"/>
    <w:rsid w:val="00AC7087"/>
    <w:rsid w:val="00AC737E"/>
    <w:rsid w:val="00AD1744"/>
    <w:rsid w:val="00AD3466"/>
    <w:rsid w:val="00AE3392"/>
    <w:rsid w:val="00AE5B57"/>
    <w:rsid w:val="00AE6A8C"/>
    <w:rsid w:val="00AE7B26"/>
    <w:rsid w:val="00AF2949"/>
    <w:rsid w:val="00AF6462"/>
    <w:rsid w:val="00B02704"/>
    <w:rsid w:val="00B06A79"/>
    <w:rsid w:val="00B14B2D"/>
    <w:rsid w:val="00B15E9E"/>
    <w:rsid w:val="00B22878"/>
    <w:rsid w:val="00B26A83"/>
    <w:rsid w:val="00B3220E"/>
    <w:rsid w:val="00B34017"/>
    <w:rsid w:val="00B34FE6"/>
    <w:rsid w:val="00B51168"/>
    <w:rsid w:val="00B51FB0"/>
    <w:rsid w:val="00B550B0"/>
    <w:rsid w:val="00B56E68"/>
    <w:rsid w:val="00B626E4"/>
    <w:rsid w:val="00B642B4"/>
    <w:rsid w:val="00B6575F"/>
    <w:rsid w:val="00B76A0F"/>
    <w:rsid w:val="00B85F40"/>
    <w:rsid w:val="00B87C98"/>
    <w:rsid w:val="00B90052"/>
    <w:rsid w:val="00B902EE"/>
    <w:rsid w:val="00BA2BC8"/>
    <w:rsid w:val="00BA4357"/>
    <w:rsid w:val="00BA7839"/>
    <w:rsid w:val="00BC46EF"/>
    <w:rsid w:val="00BD05AA"/>
    <w:rsid w:val="00BD069F"/>
    <w:rsid w:val="00BD32F8"/>
    <w:rsid w:val="00BD5280"/>
    <w:rsid w:val="00BD52C7"/>
    <w:rsid w:val="00BD7A59"/>
    <w:rsid w:val="00BE1E64"/>
    <w:rsid w:val="00BE20F7"/>
    <w:rsid w:val="00BE3C3B"/>
    <w:rsid w:val="00BE3F30"/>
    <w:rsid w:val="00BE4025"/>
    <w:rsid w:val="00BE47AF"/>
    <w:rsid w:val="00BE48B8"/>
    <w:rsid w:val="00BE6529"/>
    <w:rsid w:val="00BF1B1F"/>
    <w:rsid w:val="00BF5EE1"/>
    <w:rsid w:val="00C0159E"/>
    <w:rsid w:val="00C0729E"/>
    <w:rsid w:val="00C11779"/>
    <w:rsid w:val="00C30EDB"/>
    <w:rsid w:val="00C32FF0"/>
    <w:rsid w:val="00C358BB"/>
    <w:rsid w:val="00C40614"/>
    <w:rsid w:val="00C42F48"/>
    <w:rsid w:val="00C5666B"/>
    <w:rsid w:val="00C63AEA"/>
    <w:rsid w:val="00C70D94"/>
    <w:rsid w:val="00C7521D"/>
    <w:rsid w:val="00C771CD"/>
    <w:rsid w:val="00C858B2"/>
    <w:rsid w:val="00C877BF"/>
    <w:rsid w:val="00C9376A"/>
    <w:rsid w:val="00C943D8"/>
    <w:rsid w:val="00CA0799"/>
    <w:rsid w:val="00CA59E3"/>
    <w:rsid w:val="00CB27C3"/>
    <w:rsid w:val="00CB2D87"/>
    <w:rsid w:val="00CB6CC4"/>
    <w:rsid w:val="00CB781D"/>
    <w:rsid w:val="00CC27BC"/>
    <w:rsid w:val="00CC4D0C"/>
    <w:rsid w:val="00CD3BBC"/>
    <w:rsid w:val="00CD54FE"/>
    <w:rsid w:val="00CD6093"/>
    <w:rsid w:val="00CE5E09"/>
    <w:rsid w:val="00CF71C1"/>
    <w:rsid w:val="00D00869"/>
    <w:rsid w:val="00D01423"/>
    <w:rsid w:val="00D01A06"/>
    <w:rsid w:val="00D132C3"/>
    <w:rsid w:val="00D224C6"/>
    <w:rsid w:val="00D24006"/>
    <w:rsid w:val="00D26694"/>
    <w:rsid w:val="00D26BF3"/>
    <w:rsid w:val="00D2726C"/>
    <w:rsid w:val="00D312E9"/>
    <w:rsid w:val="00D33B45"/>
    <w:rsid w:val="00D3469A"/>
    <w:rsid w:val="00D34DE8"/>
    <w:rsid w:val="00D35CA2"/>
    <w:rsid w:val="00D35E34"/>
    <w:rsid w:val="00D40C66"/>
    <w:rsid w:val="00D42214"/>
    <w:rsid w:val="00D43322"/>
    <w:rsid w:val="00D45741"/>
    <w:rsid w:val="00D46E33"/>
    <w:rsid w:val="00D507D6"/>
    <w:rsid w:val="00D5137B"/>
    <w:rsid w:val="00D52024"/>
    <w:rsid w:val="00D57928"/>
    <w:rsid w:val="00D63C5D"/>
    <w:rsid w:val="00D673AE"/>
    <w:rsid w:val="00D70FD5"/>
    <w:rsid w:val="00D74440"/>
    <w:rsid w:val="00D771F3"/>
    <w:rsid w:val="00D84361"/>
    <w:rsid w:val="00D93378"/>
    <w:rsid w:val="00D93C90"/>
    <w:rsid w:val="00D97A77"/>
    <w:rsid w:val="00DA662F"/>
    <w:rsid w:val="00DA7910"/>
    <w:rsid w:val="00DA7F77"/>
    <w:rsid w:val="00DB1A5B"/>
    <w:rsid w:val="00DB5E4D"/>
    <w:rsid w:val="00DB67CF"/>
    <w:rsid w:val="00DC1AC9"/>
    <w:rsid w:val="00DC4386"/>
    <w:rsid w:val="00DC5E8D"/>
    <w:rsid w:val="00DC6BA4"/>
    <w:rsid w:val="00DD07F1"/>
    <w:rsid w:val="00DD0DAD"/>
    <w:rsid w:val="00DD14DB"/>
    <w:rsid w:val="00DD2776"/>
    <w:rsid w:val="00DD4FF6"/>
    <w:rsid w:val="00DD5294"/>
    <w:rsid w:val="00DD6595"/>
    <w:rsid w:val="00DE2190"/>
    <w:rsid w:val="00DE3AF2"/>
    <w:rsid w:val="00DE484E"/>
    <w:rsid w:val="00DF0090"/>
    <w:rsid w:val="00DF0CA8"/>
    <w:rsid w:val="00DF291F"/>
    <w:rsid w:val="00DF35C1"/>
    <w:rsid w:val="00DF5668"/>
    <w:rsid w:val="00DF5A83"/>
    <w:rsid w:val="00DF6BF5"/>
    <w:rsid w:val="00E0056B"/>
    <w:rsid w:val="00E026D2"/>
    <w:rsid w:val="00E10713"/>
    <w:rsid w:val="00E21279"/>
    <w:rsid w:val="00E22576"/>
    <w:rsid w:val="00E25FA0"/>
    <w:rsid w:val="00E30A9B"/>
    <w:rsid w:val="00E40FC4"/>
    <w:rsid w:val="00E41B29"/>
    <w:rsid w:val="00E435A1"/>
    <w:rsid w:val="00E46C56"/>
    <w:rsid w:val="00E57909"/>
    <w:rsid w:val="00E61CD7"/>
    <w:rsid w:val="00E706B4"/>
    <w:rsid w:val="00E71039"/>
    <w:rsid w:val="00E72FBC"/>
    <w:rsid w:val="00E73B86"/>
    <w:rsid w:val="00E754A7"/>
    <w:rsid w:val="00E87847"/>
    <w:rsid w:val="00E916EF"/>
    <w:rsid w:val="00E9188B"/>
    <w:rsid w:val="00E91CFF"/>
    <w:rsid w:val="00EA4384"/>
    <w:rsid w:val="00EA4BD5"/>
    <w:rsid w:val="00EB20E1"/>
    <w:rsid w:val="00EB6116"/>
    <w:rsid w:val="00EC125D"/>
    <w:rsid w:val="00EC2BA1"/>
    <w:rsid w:val="00ED1FDD"/>
    <w:rsid w:val="00ED7B73"/>
    <w:rsid w:val="00EE3540"/>
    <w:rsid w:val="00EE69D0"/>
    <w:rsid w:val="00EE773E"/>
    <w:rsid w:val="00EF1AC3"/>
    <w:rsid w:val="00EF2F46"/>
    <w:rsid w:val="00EF5004"/>
    <w:rsid w:val="00EF5680"/>
    <w:rsid w:val="00EF7B83"/>
    <w:rsid w:val="00F001C0"/>
    <w:rsid w:val="00F0118C"/>
    <w:rsid w:val="00F0253E"/>
    <w:rsid w:val="00F028F5"/>
    <w:rsid w:val="00F04C20"/>
    <w:rsid w:val="00F12427"/>
    <w:rsid w:val="00F12666"/>
    <w:rsid w:val="00F12E27"/>
    <w:rsid w:val="00F1490D"/>
    <w:rsid w:val="00F20407"/>
    <w:rsid w:val="00F20AAC"/>
    <w:rsid w:val="00F247EF"/>
    <w:rsid w:val="00F256D5"/>
    <w:rsid w:val="00F275A5"/>
    <w:rsid w:val="00F30A53"/>
    <w:rsid w:val="00F32C00"/>
    <w:rsid w:val="00F32D9B"/>
    <w:rsid w:val="00F42552"/>
    <w:rsid w:val="00F44EE0"/>
    <w:rsid w:val="00F51AD0"/>
    <w:rsid w:val="00F51D98"/>
    <w:rsid w:val="00F52FAC"/>
    <w:rsid w:val="00F54F4B"/>
    <w:rsid w:val="00F57B59"/>
    <w:rsid w:val="00F70CB2"/>
    <w:rsid w:val="00F71ADF"/>
    <w:rsid w:val="00F72726"/>
    <w:rsid w:val="00F75AB0"/>
    <w:rsid w:val="00F81ABF"/>
    <w:rsid w:val="00F84097"/>
    <w:rsid w:val="00F845E1"/>
    <w:rsid w:val="00F926E2"/>
    <w:rsid w:val="00FA437D"/>
    <w:rsid w:val="00FB26FC"/>
    <w:rsid w:val="00FB3281"/>
    <w:rsid w:val="00FB56DB"/>
    <w:rsid w:val="00FB628B"/>
    <w:rsid w:val="00FC4A26"/>
    <w:rsid w:val="00FC56F8"/>
    <w:rsid w:val="00FC7706"/>
    <w:rsid w:val="00FD1575"/>
    <w:rsid w:val="00FD3234"/>
    <w:rsid w:val="00FE1798"/>
    <w:rsid w:val="00FE48FE"/>
    <w:rsid w:val="00FE4FE6"/>
    <w:rsid w:val="00FE744B"/>
    <w:rsid w:val="00FF1137"/>
    <w:rsid w:val="00FF24B8"/>
    <w:rsid w:val="00FF5F16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3FA3"/>
  <w15:docId w15:val="{18A80E51-BE49-8B49-8EB3-8B028231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59C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F59C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F59CF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97626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">
    <w:name w:val="WWNum1"/>
    <w:basedOn w:val="NoList"/>
    <w:rsid w:val="0097626D"/>
    <w:pPr>
      <w:numPr>
        <w:numId w:val="1"/>
      </w:numPr>
    </w:pPr>
  </w:style>
  <w:style w:type="paragraph" w:customStyle="1" w:styleId="Standard">
    <w:name w:val="Standard"/>
    <w:rsid w:val="0097626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F20407"/>
    <w:pPr>
      <w:spacing w:after="140"/>
    </w:pPr>
  </w:style>
  <w:style w:type="character" w:styleId="Emphasis">
    <w:name w:val="Emphasis"/>
    <w:rsid w:val="00F2040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20407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0407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C36D4"/>
  </w:style>
  <w:style w:type="paragraph" w:customStyle="1" w:styleId="xmsolistparagraph">
    <w:name w:val="x_msolistparagraph"/>
    <w:basedOn w:val="Normal"/>
    <w:rsid w:val="0042608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B642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57F2B-28A8-A94B-8AF1-6A080D72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Ian Duckering</cp:lastModifiedBy>
  <cp:revision>11</cp:revision>
  <cp:lastPrinted>2024-12-02T12:02:00Z</cp:lastPrinted>
  <dcterms:created xsi:type="dcterms:W3CDTF">2024-12-02T12:12:00Z</dcterms:created>
  <dcterms:modified xsi:type="dcterms:W3CDTF">2024-12-06T14:09:00Z</dcterms:modified>
</cp:coreProperties>
</file>